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34" w:rsidRDefault="001C7134" w:rsidP="001C7134">
      <w:pPr>
        <w:spacing w:beforeLines="150" w:before="468" w:line="360" w:lineRule="auto"/>
        <w:ind w:firstLineChars="50" w:firstLine="90"/>
        <w:rPr>
          <w:sz w:val="18"/>
        </w:rPr>
      </w:pPr>
      <w:r>
        <w:rPr>
          <w:sz w:val="18"/>
        </w:rPr>
        <w:t>R2003</w:t>
      </w:r>
    </w:p>
    <w:p w:rsidR="001C7134" w:rsidRDefault="001C7134" w:rsidP="001C7134">
      <w:pPr>
        <w:rPr>
          <w:szCs w:val="21"/>
        </w:rPr>
      </w:pPr>
      <w:bookmarkStart w:id="0" w:name="_GoBack"/>
      <w:bookmarkEnd w:id="0"/>
    </w:p>
    <w:p w:rsidR="001C7134" w:rsidRDefault="001C7134" w:rsidP="001C7134">
      <w:pPr>
        <w:spacing w:before="240" w:after="60" w:line="360" w:lineRule="exact"/>
        <w:jc w:val="center"/>
        <w:outlineLvl w:val="0"/>
        <w:rPr>
          <w:bCs/>
          <w:sz w:val="44"/>
          <w:szCs w:val="44"/>
        </w:rPr>
      </w:pPr>
      <w:r>
        <w:rPr>
          <w:rFonts w:hint="eastAsia"/>
          <w:bCs/>
          <w:sz w:val="44"/>
          <w:szCs w:val="44"/>
        </w:rPr>
        <w:t>华南理工大学建筑设计研究院有限公司</w:t>
      </w:r>
    </w:p>
    <w:p w:rsidR="001C7134" w:rsidRDefault="001C7134" w:rsidP="001C7134">
      <w:pPr>
        <w:spacing w:before="1200" w:after="60" w:line="312" w:lineRule="exact"/>
        <w:jc w:val="center"/>
        <w:outlineLvl w:val="1"/>
        <w:rPr>
          <w:bCs/>
          <w:kern w:val="28"/>
          <w:sz w:val="84"/>
          <w:szCs w:val="84"/>
        </w:rPr>
      </w:pPr>
      <w:bookmarkStart w:id="1" w:name="_Toc377923250"/>
      <w:bookmarkStart w:id="2" w:name="_Toc377907853"/>
      <w:bookmarkStart w:id="3" w:name="_Toc334902958"/>
      <w:bookmarkStart w:id="4" w:name="_Toc377918314"/>
      <w:r>
        <w:rPr>
          <w:rFonts w:hint="eastAsia"/>
          <w:bCs/>
          <w:kern w:val="28"/>
          <w:sz w:val="84"/>
          <w:szCs w:val="84"/>
        </w:rPr>
        <w:t>计算书</w:t>
      </w:r>
      <w:bookmarkEnd w:id="1"/>
      <w:bookmarkEnd w:id="2"/>
      <w:bookmarkEnd w:id="3"/>
      <w:bookmarkEnd w:id="4"/>
    </w:p>
    <w:p w:rsidR="001C7134" w:rsidRDefault="001C7134" w:rsidP="001C7134">
      <w:pPr>
        <w:spacing w:line="240" w:lineRule="atLeast"/>
        <w:ind w:firstLineChars="900" w:firstLine="1890"/>
        <w:rPr>
          <w:szCs w:val="21"/>
        </w:rPr>
      </w:pPr>
    </w:p>
    <w:p w:rsidR="001C7134" w:rsidRDefault="001C7134" w:rsidP="001C7134">
      <w:pPr>
        <w:spacing w:line="360" w:lineRule="auto"/>
        <w:ind w:leftChars="257" w:left="540" w:rightChars="15" w:right="31" w:firstLineChars="50" w:firstLine="18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业</w:t>
      </w:r>
      <w:r>
        <w:rPr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务</w:t>
      </w:r>
      <w:proofErr w:type="gramEnd"/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号</w:t>
      </w:r>
      <w:r>
        <w:rPr>
          <w:sz w:val="36"/>
          <w:szCs w:val="36"/>
          <w:u w:val="single"/>
        </w:rPr>
        <w:t xml:space="preserve">         2021-042                     </w:t>
      </w:r>
    </w:p>
    <w:p w:rsidR="001C7134" w:rsidRDefault="001C7134" w:rsidP="001C7134">
      <w:pPr>
        <w:tabs>
          <w:tab w:val="left" w:pos="3420"/>
        </w:tabs>
        <w:spacing w:line="360" w:lineRule="auto"/>
        <w:ind w:leftChars="307" w:left="2085" w:rightChars="-70" w:right="-147" w:hangingChars="400" w:hanging="144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项目名称</w:t>
      </w:r>
      <w:r w:rsidRPr="001C7134">
        <w:rPr>
          <w:rFonts w:hint="eastAsia"/>
          <w:sz w:val="36"/>
          <w:szCs w:val="36"/>
          <w:u w:val="single"/>
        </w:rPr>
        <w:t>岭南师范学院新校区（湖光校区）建设项目（首期）</w:t>
      </w:r>
      <w:r w:rsidRPr="001C7134">
        <w:rPr>
          <w:rFonts w:hint="eastAsia"/>
          <w:sz w:val="36"/>
          <w:szCs w:val="36"/>
          <w:u w:val="single"/>
        </w:rPr>
        <w:t>C1</w:t>
      </w:r>
      <w:r w:rsidRPr="001C7134">
        <w:rPr>
          <w:rFonts w:hint="eastAsia"/>
          <w:sz w:val="36"/>
          <w:szCs w:val="36"/>
          <w:u w:val="single"/>
        </w:rPr>
        <w:t>看台</w:t>
      </w:r>
      <w:r>
        <w:rPr>
          <w:sz w:val="36"/>
          <w:szCs w:val="36"/>
          <w:u w:val="single"/>
        </w:rPr>
        <w:t xml:space="preserve">                        </w:t>
      </w:r>
    </w:p>
    <w:p w:rsidR="001C7134" w:rsidRDefault="001C7134" w:rsidP="001C7134">
      <w:pPr>
        <w:spacing w:line="360" w:lineRule="auto"/>
        <w:ind w:leftChars="257" w:left="540" w:firstLineChars="50" w:firstLine="180"/>
        <w:rPr>
          <w:sz w:val="36"/>
          <w:szCs w:val="36"/>
          <w:u w:val="single"/>
          <w:lang w:eastAsia="zh-TW"/>
        </w:rPr>
      </w:pPr>
      <w:r>
        <w:rPr>
          <w:rFonts w:hint="eastAsia"/>
          <w:sz w:val="36"/>
          <w:szCs w:val="36"/>
        </w:rPr>
        <w:t>专</w:t>
      </w:r>
      <w:r>
        <w:rPr>
          <w:sz w:val="36"/>
          <w:szCs w:val="36"/>
        </w:rPr>
        <w:t xml:space="preserve">    </w:t>
      </w:r>
      <w:r>
        <w:rPr>
          <w:rFonts w:hint="eastAsia"/>
          <w:sz w:val="36"/>
          <w:szCs w:val="36"/>
        </w:rPr>
        <w:t>业</w:t>
      </w:r>
      <w:r>
        <w:rPr>
          <w:sz w:val="36"/>
          <w:szCs w:val="36"/>
          <w:u w:val="single"/>
        </w:rPr>
        <w:t xml:space="preserve">          </w:t>
      </w:r>
      <w:r>
        <w:rPr>
          <w:rFonts w:hint="eastAsia"/>
          <w:sz w:val="36"/>
          <w:szCs w:val="36"/>
          <w:u w:val="single"/>
        </w:rPr>
        <w:t>建筑节能</w:t>
      </w:r>
      <w:r>
        <w:rPr>
          <w:sz w:val="36"/>
          <w:szCs w:val="36"/>
          <w:u w:val="single"/>
        </w:rPr>
        <w:t xml:space="preserve">                     </w:t>
      </w:r>
    </w:p>
    <w:p w:rsidR="001C7134" w:rsidRDefault="001C7134" w:rsidP="001C7134">
      <w:pPr>
        <w:spacing w:line="360" w:lineRule="auto"/>
        <w:ind w:leftChars="257" w:left="540" w:firstLineChars="50" w:firstLine="180"/>
        <w:rPr>
          <w:sz w:val="36"/>
          <w:szCs w:val="36"/>
        </w:rPr>
      </w:pPr>
      <w:r>
        <w:rPr>
          <w:rFonts w:hint="eastAsia"/>
          <w:noProof/>
          <w:sz w:val="36"/>
          <w:szCs w:val="36"/>
          <w:lang w:val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3385323</wp:posOffset>
                </wp:positionH>
                <wp:positionV relativeFrom="paragraph">
                  <wp:posOffset>313745</wp:posOffset>
                </wp:positionV>
                <wp:extent cx="603250" cy="1540980"/>
                <wp:effectExtent l="0" t="0" r="6350" b="254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250" cy="1540980"/>
                          <a:chOff x="0" y="0"/>
                          <a:chExt cx="603250" cy="1540980"/>
                        </a:xfrm>
                      </wpg:grpSpPr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359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9513" y="1184745"/>
                            <a:ext cx="515620" cy="3562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7464" y="787179"/>
                            <a:ext cx="514985" cy="3562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45273"/>
                            <a:ext cx="508635" cy="2647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3B50169" id="组合 11" o:spid="_x0000_s1026" style="position:absolute;left:0;text-align:left;margin-left:266.55pt;margin-top:24.7pt;width:47.5pt;height:121.35pt;z-index:251662336" coordsize="6032,154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style="position:absolute;width:6032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S9ajFAAAA2gAAAA8AAABkcnMvZG93bnJldi54bWxEj81uwjAQhO+VeAdrkXorDq2EUIpB/LRq&#10;LxwI9NDbNl6SQLyObBNSnh4jIXEczcw3msmsM7VoyfnKsoLhIAFBnFtdcaFgt/18GYPwAVljbZkU&#10;/JOH2bT3NMFU2zNvqM1CISKEfYoKyhCaVEqfl2TQD2xDHL29dQZDlK6Q2uE5wk0tX5NkJA1WHBdK&#10;bGhZUn7MTkbBb+dOF/f1Nt6t2o/F+if7K9YHp9Rzv5u/gwjUhUf43v7WCkZwuxJvgJ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3UvWoxQAAANoAAAAPAAAAAAAAAAAAAAAA&#10;AJ8CAABkcnMvZG93bnJldi54bWxQSwUGAAAAAAQABAD3AAAAkQMAAAAA&#10;">
                  <v:imagedata r:id="rId10" o:title=""/>
                  <v:path arrowok="t"/>
                </v:shape>
                <v:shape id="图片 8" o:spid="_x0000_s1028" type="#_x0000_t75" style="position:absolute;left:795;top:11847;width:5156;height:35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Zse6/AAAA2gAAAA8AAABkcnMvZG93bnJldi54bWxET8uKwjAU3Qv+Q7jC7DRVUKRjlEFUZpa+&#10;FrO7NtemTHNTk2g7f28WgsvDeS9Wna3Fg3yoHCsYjzIQxIXTFZcKTsftcA4iRGSNtWNS8E8BVst+&#10;b4G5di3v6XGIpUghHHJUYGJscilDYchiGLmGOHFX5y3GBH0ptcc2hdtaTrJsJi1WnBoMNrQ2VPwd&#10;7lbB9nd6vFywHd+y3XTzY87Xm59IpT4G3dcniEhdfItf7m+tIG1NV9INkMsn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kGbHuvwAAANoAAAAPAAAAAAAAAAAAAAAAAJ8CAABk&#10;cnMvZG93bnJldi54bWxQSwUGAAAAAAQABAD3AAAAiwMAAAAA&#10;">
                  <v:imagedata r:id="rId11" o:title=""/>
                  <v:path arrowok="t"/>
                </v:shape>
                <v:shape id="图片 1" o:spid="_x0000_s1029" type="#_x0000_t75" style="position:absolute;left:874;top:7871;width:5150;height:35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jGHPAAAAA2gAAAA8AAABkcnMvZG93bnJldi54bWxET0trAjEQvhf8D2EEbzWrYJHVKCJa7LE+&#10;Dt7GzbhZ3EzWJHW3/74RCp6Gj+8582Vna/EgHyrHCkbDDARx4XTFpYLjYfs+BREissbaMSn4pQDL&#10;Re9tjrl2LX/TYx9LkUI45KjAxNjkUobCkMUwdA1x4q7OW4wJ+lJqj20Kt7UcZ9mHtFhxajDY0NpQ&#10;cdv/WAXb8+RwuWA7umefk82XOV3vfiyVGvS71QxEpC6+xP/unU7z4fnK88rF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SMYc8AAAADaAAAADwAAAAAAAAAAAAAAAACfAgAA&#10;ZHJzL2Rvd25yZXYueG1sUEsFBgAAAAAEAAQA9wAAAIwDAAAAAA==&#10;">
                  <v:imagedata r:id="rId11" o:title=""/>
                  <v:path arrowok="t"/>
                </v:shape>
                <v:shape id="图片 3" o:spid="_x0000_s1030" type="#_x0000_t75" style="position:absolute;top:4452;width:5086;height:2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EFRvCAAAA2gAAAA8AAABkcnMvZG93bnJldi54bWxEj0FrwkAUhO9C/8PyCl6k7rZKaVM3oQgF&#10;b2pse35kX5PQ7Nuwu8b4711B8DjMzDfMqhhtJwbyoXWs4XmuQBBXzrRca/g+fD29gQgR2WDnmDSc&#10;KUCRP0xWmBl34j0NZaxFgnDIUEMTY59JGaqGLIa564mT9+e8xZikr6XxeEpw28kXpV6lxZbTQoM9&#10;rRuq/suj1bCzS6/UZvtTDgv8Pb8PNO7UTOvp4/j5ASLSGO/hW3tjNCzgeiXdAJl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hBUbwgAAANoAAAAPAAAAAAAAAAAAAAAAAJ8C&#10;AABkcnMvZG93bnJldi54bWxQSwUGAAAAAAQABAD3AAAAjgMAAAAA&#10;">
                  <v:imagedata r:id="rId12" o:title=""/>
                  <v:path arrowok="t"/>
                </v:shape>
              </v:group>
            </w:pict>
          </mc:Fallback>
        </mc:AlternateContent>
      </w:r>
      <w:r>
        <w:rPr>
          <w:rFonts w:hint="eastAsia"/>
          <w:sz w:val="36"/>
          <w:szCs w:val="36"/>
        </w:rPr>
        <w:t>计算内容</w:t>
      </w:r>
      <w:r>
        <w:rPr>
          <w:sz w:val="36"/>
          <w:szCs w:val="36"/>
          <w:u w:val="single"/>
        </w:rPr>
        <w:t xml:space="preserve">          </w:t>
      </w:r>
      <w:r>
        <w:rPr>
          <w:rFonts w:hint="eastAsia"/>
          <w:sz w:val="36"/>
          <w:szCs w:val="36"/>
          <w:u w:val="single"/>
        </w:rPr>
        <w:t>节能计算</w:t>
      </w:r>
      <w:r>
        <w:rPr>
          <w:sz w:val="36"/>
          <w:szCs w:val="36"/>
          <w:u w:val="single"/>
        </w:rPr>
        <w:t xml:space="preserve">                     </w:t>
      </w:r>
    </w:p>
    <w:p w:rsidR="001C7134" w:rsidRDefault="001C7134" w:rsidP="001C7134">
      <w:pPr>
        <w:spacing w:line="360" w:lineRule="auto"/>
        <w:ind w:leftChars="257" w:left="540" w:firstLineChars="50" w:firstLine="180"/>
        <w:rPr>
          <w:sz w:val="36"/>
          <w:szCs w:val="36"/>
        </w:rPr>
      </w:pPr>
      <w:r>
        <w:rPr>
          <w:rFonts w:hint="eastAsia"/>
          <w:sz w:val="36"/>
          <w:szCs w:val="36"/>
        </w:rPr>
        <w:t>计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算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</w:t>
      </w:r>
      <w:r>
        <w:rPr>
          <w:sz w:val="36"/>
          <w:szCs w:val="36"/>
          <w:u w:val="single"/>
        </w:rPr>
        <w:t xml:space="preserve">      </w:t>
      </w:r>
      <w:r>
        <w:rPr>
          <w:rFonts w:hint="eastAsia"/>
          <w:sz w:val="36"/>
          <w:szCs w:val="36"/>
          <w:u w:val="single"/>
        </w:rPr>
        <w:t>吴晨</w:t>
      </w:r>
      <w:proofErr w:type="gramStart"/>
      <w:r>
        <w:rPr>
          <w:rFonts w:hint="eastAsia"/>
          <w:sz w:val="36"/>
          <w:szCs w:val="36"/>
          <w:u w:val="single"/>
        </w:rPr>
        <w:t>晨</w:t>
      </w:r>
      <w:proofErr w:type="gramEnd"/>
      <w:r>
        <w:rPr>
          <w:sz w:val="36"/>
          <w:szCs w:val="36"/>
          <w:u w:val="single"/>
        </w:rPr>
        <w:t xml:space="preserve">                           </w:t>
      </w:r>
    </w:p>
    <w:p w:rsidR="001C7134" w:rsidRDefault="001C7134" w:rsidP="001C7134">
      <w:pPr>
        <w:spacing w:line="360" w:lineRule="auto"/>
        <w:ind w:leftChars="257" w:left="540" w:firstLineChars="50" w:firstLine="18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校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对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</w:t>
      </w:r>
      <w:r>
        <w:rPr>
          <w:sz w:val="36"/>
          <w:szCs w:val="36"/>
          <w:u w:val="single"/>
        </w:rPr>
        <w:t xml:space="preserve">      </w:t>
      </w:r>
      <w:r>
        <w:rPr>
          <w:rFonts w:hint="eastAsia"/>
          <w:sz w:val="36"/>
          <w:szCs w:val="36"/>
          <w:u w:val="single"/>
        </w:rPr>
        <w:t>胡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sz w:val="36"/>
          <w:szCs w:val="36"/>
          <w:u w:val="single"/>
        </w:rPr>
        <w:t xml:space="preserve">  </w:t>
      </w:r>
      <w:r>
        <w:rPr>
          <w:rFonts w:hint="eastAsia"/>
          <w:sz w:val="36"/>
          <w:szCs w:val="36"/>
          <w:u w:val="single"/>
        </w:rPr>
        <w:t>谦</w:t>
      </w:r>
      <w:r>
        <w:rPr>
          <w:sz w:val="36"/>
          <w:szCs w:val="36"/>
          <w:u w:val="single"/>
        </w:rPr>
        <w:t xml:space="preserve">                           </w:t>
      </w:r>
    </w:p>
    <w:p w:rsidR="001C7134" w:rsidRDefault="001C7134" w:rsidP="001C7134">
      <w:pPr>
        <w:spacing w:line="360" w:lineRule="auto"/>
        <w:ind w:leftChars="257" w:left="540" w:firstLineChars="50" w:firstLine="18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审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核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</w:t>
      </w:r>
      <w:r>
        <w:rPr>
          <w:sz w:val="36"/>
          <w:szCs w:val="36"/>
          <w:u w:val="single"/>
        </w:rPr>
        <w:t xml:space="preserve">      </w:t>
      </w:r>
      <w:r>
        <w:rPr>
          <w:rFonts w:hint="eastAsia"/>
          <w:sz w:val="36"/>
          <w:szCs w:val="36"/>
          <w:u w:val="single"/>
        </w:rPr>
        <w:t>陈祖铭</w:t>
      </w:r>
      <w:r>
        <w:rPr>
          <w:sz w:val="36"/>
          <w:szCs w:val="36"/>
          <w:u w:val="single"/>
        </w:rPr>
        <w:t xml:space="preserve">                           </w:t>
      </w:r>
    </w:p>
    <w:p w:rsidR="001C7134" w:rsidRDefault="001C7134" w:rsidP="001C7134">
      <w:pPr>
        <w:spacing w:line="360" w:lineRule="auto"/>
        <w:ind w:leftChars="257" w:left="540" w:firstLineChars="50" w:firstLine="18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专业负责人</w:t>
      </w:r>
      <w:r>
        <w:rPr>
          <w:sz w:val="36"/>
          <w:szCs w:val="36"/>
          <w:u w:val="single"/>
        </w:rPr>
        <w:t xml:space="preserve">    </w:t>
      </w:r>
      <w:r>
        <w:rPr>
          <w:rFonts w:hint="eastAsia"/>
          <w:sz w:val="36"/>
          <w:szCs w:val="36"/>
          <w:u w:val="single"/>
        </w:rPr>
        <w:t>陈祖铭</w:t>
      </w:r>
      <w:r>
        <w:rPr>
          <w:sz w:val="36"/>
          <w:szCs w:val="36"/>
          <w:u w:val="single"/>
        </w:rPr>
        <w:t xml:space="preserve">                           </w:t>
      </w:r>
    </w:p>
    <w:p w:rsidR="001C7134" w:rsidRDefault="001C7134" w:rsidP="001C7134">
      <w:pPr>
        <w:spacing w:line="360" w:lineRule="exact"/>
        <w:ind w:firstLineChars="1000" w:firstLine="3600"/>
        <w:rPr>
          <w:sz w:val="36"/>
          <w:szCs w:val="36"/>
        </w:rPr>
      </w:pPr>
    </w:p>
    <w:p w:rsidR="001C7134" w:rsidRDefault="001C7134" w:rsidP="001C7134">
      <w:pPr>
        <w:spacing w:line="360" w:lineRule="exact"/>
        <w:ind w:firstLineChars="1000" w:firstLine="3600"/>
        <w:rPr>
          <w:sz w:val="36"/>
          <w:szCs w:val="36"/>
        </w:rPr>
      </w:pPr>
    </w:p>
    <w:p w:rsidR="001C7134" w:rsidRDefault="001C7134" w:rsidP="001C7134">
      <w:pPr>
        <w:spacing w:line="360" w:lineRule="exact"/>
        <w:ind w:firstLineChars="1000" w:firstLine="3600"/>
        <w:rPr>
          <w:sz w:val="36"/>
          <w:szCs w:val="36"/>
        </w:rPr>
      </w:pPr>
    </w:p>
    <w:p w:rsidR="001C7134" w:rsidRDefault="001C7134" w:rsidP="001C7134">
      <w:pPr>
        <w:spacing w:line="360" w:lineRule="exact"/>
        <w:ind w:firstLineChars="1000" w:firstLine="3600"/>
        <w:rPr>
          <w:rFonts w:hint="eastAsia"/>
          <w:sz w:val="36"/>
          <w:szCs w:val="36"/>
        </w:rPr>
      </w:pPr>
    </w:p>
    <w:p w:rsidR="001C7134" w:rsidRDefault="001C7134" w:rsidP="001C7134">
      <w:pPr>
        <w:spacing w:line="360" w:lineRule="exact"/>
        <w:ind w:firstLineChars="1000" w:firstLine="3600"/>
        <w:rPr>
          <w:sz w:val="36"/>
          <w:szCs w:val="36"/>
        </w:rPr>
      </w:pPr>
      <w:r>
        <w:rPr>
          <w:rFonts w:hint="eastAsia"/>
          <w:sz w:val="36"/>
          <w:szCs w:val="36"/>
        </w:rPr>
        <w:t>第</w:t>
      </w:r>
      <w:r>
        <w:rPr>
          <w:sz w:val="36"/>
          <w:szCs w:val="36"/>
          <w:u w:val="single"/>
        </w:rPr>
        <w:t xml:space="preserve">  01  </w:t>
      </w:r>
      <w:r>
        <w:rPr>
          <w:rFonts w:hint="eastAsia"/>
          <w:sz w:val="36"/>
          <w:szCs w:val="36"/>
        </w:rPr>
        <w:t>版</w:t>
      </w:r>
    </w:p>
    <w:p w:rsidR="001C7134" w:rsidRDefault="001C7134" w:rsidP="001C7134">
      <w:pPr>
        <w:spacing w:line="240" w:lineRule="atLeast"/>
        <w:ind w:firstLineChars="900" w:firstLine="1890"/>
        <w:rPr>
          <w:szCs w:val="21"/>
        </w:rPr>
      </w:pPr>
    </w:p>
    <w:p w:rsidR="00D40158" w:rsidRDefault="001C7134" w:rsidP="001C7134">
      <w:pPr>
        <w:spacing w:line="360" w:lineRule="exact"/>
        <w:ind w:firstLineChars="900" w:firstLine="3240"/>
        <w:rPr>
          <w:rFonts w:ascii="宋体" w:hAnsi="宋体"/>
          <w:lang w:val="en-US"/>
        </w:rPr>
      </w:pPr>
      <w:r>
        <w:rPr>
          <w:sz w:val="36"/>
          <w:szCs w:val="36"/>
        </w:rPr>
        <w:t>2020</w:t>
      </w:r>
      <w:r>
        <w:rPr>
          <w:rFonts w:hint="eastAsia"/>
          <w:sz w:val="36"/>
          <w:szCs w:val="36"/>
        </w:rPr>
        <w:t>年</w:t>
      </w:r>
      <w:r>
        <w:rPr>
          <w:sz w:val="36"/>
          <w:szCs w:val="36"/>
        </w:rPr>
        <w:t>07</w:t>
      </w:r>
      <w:r>
        <w:rPr>
          <w:rFonts w:hint="eastAsia"/>
          <w:sz w:val="36"/>
          <w:szCs w:val="36"/>
        </w:rPr>
        <w:t>月</w:t>
      </w:r>
      <w:r>
        <w:rPr>
          <w:sz w:val="36"/>
          <w:szCs w:val="36"/>
        </w:rPr>
        <w:t>01</w:t>
      </w:r>
      <w:r>
        <w:rPr>
          <w:rFonts w:hint="eastAsia"/>
          <w:sz w:val="36"/>
          <w:szCs w:val="36"/>
        </w:rPr>
        <w:t>日</w:t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5" w:name="软件全称"/>
            <w:r>
              <w:t>节能设计</w:t>
            </w:r>
            <w:r>
              <w:t>BECS2020</w:t>
            </w:r>
            <w:bookmarkEnd w:id="5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6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6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7" w:name="加密锁号"/>
            <w:r w:rsidRPr="00D40158">
              <w:rPr>
                <w:rFonts w:ascii="宋体" w:hAnsi="宋体" w:hint="eastAsia"/>
                <w:szCs w:val="18"/>
              </w:rPr>
              <w:t>P3F4AEE64</w:t>
            </w:r>
            <w:bookmarkEnd w:id="7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3463FB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76033277" w:history="1">
        <w:r w:rsidR="003463FB" w:rsidRPr="007F3B4D">
          <w:rPr>
            <w:rStyle w:val="a6"/>
          </w:rPr>
          <w:t>1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建筑概况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_Toc76033277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3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78" w:history="1">
        <w:r w:rsidR="003463FB" w:rsidRPr="007F3B4D">
          <w:rPr>
            <w:rStyle w:val="a6"/>
          </w:rPr>
          <w:t>2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设计依据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_Toc76033278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3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79" w:history="1">
        <w:r w:rsidR="003463FB" w:rsidRPr="007F3B4D">
          <w:rPr>
            <w:rStyle w:val="a6"/>
          </w:rPr>
          <w:t>3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工程材料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_Toc76033279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3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80" w:history="1">
        <w:r w:rsidR="003463FB" w:rsidRPr="007F3B4D">
          <w:rPr>
            <w:rStyle w:val="a6"/>
          </w:rPr>
          <w:t>4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围护结构作法简要说明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_Toc76033280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4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81" w:history="1">
        <w:r w:rsidR="003463FB" w:rsidRPr="007F3B4D">
          <w:rPr>
            <w:rStyle w:val="a6"/>
          </w:rPr>
          <w:t>5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体形系数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_Toc76033281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5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82" w:history="1">
        <w:r w:rsidR="003463FB" w:rsidRPr="007F3B4D">
          <w:rPr>
            <w:rStyle w:val="a6"/>
          </w:rPr>
          <w:t>6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窗墙比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_Toc76033282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5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83" w:history="1">
        <w:r w:rsidR="003463FB" w:rsidRPr="007F3B4D">
          <w:rPr>
            <w:rStyle w:val="a6"/>
            <w:lang w:val="en-GB"/>
          </w:rPr>
          <w:t>6.1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窗墙比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_Toc76033283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5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84" w:history="1">
        <w:r w:rsidR="003463FB" w:rsidRPr="007F3B4D">
          <w:rPr>
            <w:rStyle w:val="a6"/>
            <w:lang w:val="en-GB"/>
          </w:rPr>
          <w:t>6.2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外窗表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_Toc76033284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5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85" w:history="1">
        <w:r w:rsidR="003463FB" w:rsidRPr="007F3B4D">
          <w:rPr>
            <w:rStyle w:val="a6"/>
          </w:rPr>
          <w:t>7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可见光透射比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_Toc76033285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5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86" w:history="1">
        <w:r w:rsidR="003463FB" w:rsidRPr="007F3B4D">
          <w:rPr>
            <w:rStyle w:val="a6"/>
          </w:rPr>
          <w:t>8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天窗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_Toc76033286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6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87" w:history="1">
        <w:r w:rsidR="003463FB" w:rsidRPr="007F3B4D">
          <w:rPr>
            <w:rStyle w:val="a6"/>
            <w:lang w:val="en-GB"/>
          </w:rPr>
          <w:t>8.1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天窗屋顶比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_Toc76033287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6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88" w:history="1">
        <w:r w:rsidR="003463FB" w:rsidRPr="007F3B4D">
          <w:rPr>
            <w:rStyle w:val="a6"/>
            <w:lang w:val="en-GB"/>
          </w:rPr>
          <w:t>8.2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天窗类型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_Toc76033288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6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89" w:history="1">
        <w:r w:rsidR="003463FB" w:rsidRPr="007F3B4D">
          <w:rPr>
            <w:rStyle w:val="a6"/>
          </w:rPr>
          <w:t>9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屋顶构造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_Toc76033289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6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90" w:history="1">
        <w:r w:rsidR="003463FB" w:rsidRPr="007F3B4D">
          <w:rPr>
            <w:rStyle w:val="a6"/>
            <w:lang w:val="en-GB"/>
          </w:rPr>
          <w:t>9.1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屋面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_Toc76033290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6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91" w:history="1">
        <w:r w:rsidR="003463FB" w:rsidRPr="007F3B4D">
          <w:rPr>
            <w:rStyle w:val="a6"/>
          </w:rPr>
          <w:t>10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外墙构造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_Toc76033291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7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92" w:history="1">
        <w:r w:rsidR="003463FB" w:rsidRPr="007F3B4D">
          <w:rPr>
            <w:rStyle w:val="a6"/>
            <w:lang w:val="en-GB"/>
          </w:rPr>
          <w:t>10.1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外墙相关构造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_Toc76033292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7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76033293" w:history="1">
        <w:r w:rsidR="003463FB" w:rsidRPr="007F3B4D">
          <w:rPr>
            <w:rStyle w:val="a6"/>
            <w:lang w:val="en-GB"/>
          </w:rPr>
          <w:t>10.1.1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外墙构造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_Toc76033293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7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94" w:history="1">
        <w:r w:rsidR="003463FB" w:rsidRPr="007F3B4D">
          <w:rPr>
            <w:rStyle w:val="a6"/>
            <w:lang w:val="en-GB"/>
          </w:rPr>
          <w:t>10.2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外墙主断面传热系数的修正系数</w:t>
        </w:r>
        <w:r w:rsidR="003463FB" w:rsidRPr="007F3B4D">
          <w:rPr>
            <w:rStyle w:val="a6"/>
          </w:rPr>
          <w:t>ψ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_Toc76033294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7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95" w:history="1">
        <w:r w:rsidR="003463FB" w:rsidRPr="007F3B4D">
          <w:rPr>
            <w:rStyle w:val="a6"/>
            <w:lang w:val="en-GB"/>
          </w:rPr>
          <w:t>10.3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外墙平均热工特性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_Toc76033295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7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96" w:history="1">
        <w:r w:rsidR="003463FB" w:rsidRPr="007F3B4D">
          <w:rPr>
            <w:rStyle w:val="a6"/>
          </w:rPr>
          <w:t>11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挑空楼板构造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_Toc76033296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8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297" w:history="1">
        <w:r w:rsidR="003463FB" w:rsidRPr="007F3B4D">
          <w:rPr>
            <w:rStyle w:val="a6"/>
          </w:rPr>
          <w:t>12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外窗热工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_Toc76033297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8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98" w:history="1">
        <w:r w:rsidR="003463FB" w:rsidRPr="007F3B4D">
          <w:rPr>
            <w:rStyle w:val="a6"/>
            <w:lang w:val="en-GB"/>
          </w:rPr>
          <w:t>12.1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外窗构造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_Toc76033298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8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299" w:history="1">
        <w:r w:rsidR="003463FB" w:rsidRPr="007F3B4D">
          <w:rPr>
            <w:rStyle w:val="a6"/>
            <w:lang w:val="en-GB"/>
          </w:rPr>
          <w:t>12.2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外遮阳类型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_Toc76033299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8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300" w:history="1">
        <w:r w:rsidR="003463FB" w:rsidRPr="007F3B4D">
          <w:rPr>
            <w:rStyle w:val="a6"/>
            <w:lang w:val="en-GB"/>
          </w:rPr>
          <w:t>12.3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平均传热系数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_Toc76033300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9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301" w:history="1">
        <w:r w:rsidR="003463FB" w:rsidRPr="007F3B4D">
          <w:rPr>
            <w:rStyle w:val="a6"/>
            <w:lang w:val="en-GB"/>
          </w:rPr>
          <w:t>12.4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综合太阳得热系数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_Toc76033301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9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76033302" w:history="1">
        <w:r w:rsidR="003463FB" w:rsidRPr="007F3B4D">
          <w:rPr>
            <w:rStyle w:val="a6"/>
            <w:lang w:val="en-GB"/>
          </w:rPr>
          <w:t>12.5</w:t>
        </w:r>
        <w:r w:rsidR="003463FB">
          <w:rPr>
            <w:rFonts w:asciiTheme="minorHAnsi" w:eastAsiaTheme="minorEastAsia" w:hAnsiTheme="minorHAnsi" w:cstheme="minorBidi"/>
            <w:szCs w:val="22"/>
          </w:rPr>
          <w:tab/>
        </w:r>
        <w:r w:rsidR="003463FB" w:rsidRPr="007F3B4D">
          <w:rPr>
            <w:rStyle w:val="a6"/>
            <w:rFonts w:hint="eastAsia"/>
          </w:rPr>
          <w:t>总体热工性能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_Toc76033302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10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303" w:history="1">
        <w:r w:rsidR="003463FB" w:rsidRPr="007F3B4D">
          <w:rPr>
            <w:rStyle w:val="a6"/>
          </w:rPr>
          <w:t>13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有效通风换气面积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_Toc76033303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10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304" w:history="1">
        <w:r w:rsidR="003463FB" w:rsidRPr="007F3B4D">
          <w:rPr>
            <w:rStyle w:val="a6"/>
          </w:rPr>
          <w:t>14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隔热检查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_Toc76033304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12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305" w:history="1">
        <w:r w:rsidR="003463FB" w:rsidRPr="007F3B4D">
          <w:rPr>
            <w:rStyle w:val="a6"/>
          </w:rPr>
          <w:t>15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非中空窗面积比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_Toc76033305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12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306" w:history="1">
        <w:r w:rsidR="003463FB" w:rsidRPr="007F3B4D">
          <w:rPr>
            <w:rStyle w:val="a6"/>
          </w:rPr>
          <w:t>16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外窗气密性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_Toc76033306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12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307" w:history="1">
        <w:r w:rsidR="003463FB" w:rsidRPr="007F3B4D">
          <w:rPr>
            <w:rStyle w:val="a6"/>
          </w:rPr>
          <w:t>17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幕墙气密性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_Toc76033307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13</w:t>
        </w:r>
        <w:r w:rsidR="003463FB">
          <w:rPr>
            <w:webHidden/>
          </w:rPr>
          <w:fldChar w:fldCharType="end"/>
        </w:r>
      </w:hyperlink>
    </w:p>
    <w:p w:rsidR="003463FB" w:rsidRDefault="001C7134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76033308" w:history="1">
        <w:r w:rsidR="003463FB" w:rsidRPr="007F3B4D">
          <w:rPr>
            <w:rStyle w:val="a6"/>
          </w:rPr>
          <w:t>18</w:t>
        </w:r>
        <w:r w:rsidR="003463F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463FB" w:rsidRPr="007F3B4D">
          <w:rPr>
            <w:rStyle w:val="a6"/>
            <w:rFonts w:hint="eastAsia"/>
          </w:rPr>
          <w:t>规定性指标检查结论</w:t>
        </w:r>
        <w:r w:rsidR="003463FB">
          <w:rPr>
            <w:webHidden/>
          </w:rPr>
          <w:tab/>
        </w:r>
        <w:r w:rsidR="003463FB">
          <w:rPr>
            <w:webHidden/>
          </w:rPr>
          <w:fldChar w:fldCharType="begin"/>
        </w:r>
        <w:r w:rsidR="003463FB">
          <w:rPr>
            <w:webHidden/>
          </w:rPr>
          <w:instrText xml:space="preserve"> PAGEREF _Toc76033308 \h </w:instrText>
        </w:r>
        <w:r w:rsidR="003463FB">
          <w:rPr>
            <w:webHidden/>
          </w:rPr>
        </w:r>
        <w:r w:rsidR="003463FB">
          <w:rPr>
            <w:webHidden/>
          </w:rPr>
          <w:fldChar w:fldCharType="separate"/>
        </w:r>
        <w:r w:rsidR="003463FB">
          <w:rPr>
            <w:webHidden/>
          </w:rPr>
          <w:t>13</w:t>
        </w:r>
        <w:r w:rsidR="003463FB">
          <w:rPr>
            <w:webHidden/>
          </w:rPr>
          <w:fldChar w:fldCharType="end"/>
        </w:r>
      </w:hyperlink>
    </w:p>
    <w:p w:rsidR="00AA47FE" w:rsidRDefault="00D40158" w:rsidP="00D40158">
      <w:pPr>
        <w:pStyle w:val="10"/>
        <w:sectPr w:rsidR="00AA47FE" w:rsidSect="0068547A">
          <w:headerReference w:type="default" r:id="rId13"/>
          <w:footerReference w:type="default" r:id="rId14"/>
          <w:headerReference w:type="first" r:id="rId15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8" w:name="_Toc76033277"/>
      <w:r w:rsidRPr="005E5F93">
        <w:rPr>
          <w:rFonts w:hint="eastAsia"/>
        </w:rPr>
        <w:t>建筑概况</w:t>
      </w:r>
      <w:bookmarkEnd w:id="8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9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F40AF5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0" w:name="工程名称"/>
            <w:r>
              <w:t>岭南师范学院新校区</w:t>
            </w:r>
            <w:r>
              <w:rPr>
                <w:rFonts w:hint="eastAsia"/>
              </w:rPr>
              <w:t>（湖光校区）建设项目（首期）</w:t>
            </w:r>
            <w:r>
              <w:t>C1</w:t>
            </w:r>
            <w:bookmarkEnd w:id="10"/>
            <w:r>
              <w:t>看台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1" w:name="工程地点"/>
            <w:r>
              <w:t>广东</w:t>
            </w:r>
            <w:r>
              <w:t>-</w:t>
            </w:r>
            <w:r>
              <w:t>湛江</w:t>
            </w:r>
            <w:bookmarkEnd w:id="11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2" w:name="纬度"/>
            <w:r w:rsidRPr="00FF2243">
              <w:rPr>
                <w:rFonts w:ascii="宋体" w:hAnsi="宋体" w:hint="eastAsia"/>
                <w:lang w:val="en-US"/>
              </w:rPr>
              <w:t>21.00</w:t>
            </w:r>
            <w:bookmarkEnd w:id="12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3" w:name="经度"/>
            <w:r w:rsidRPr="00FF2243">
              <w:rPr>
                <w:rFonts w:ascii="宋体" w:hAnsi="宋体" w:hint="eastAsia"/>
                <w:lang w:val="en-US"/>
              </w:rPr>
              <w:t>110.40</w:t>
            </w:r>
            <w:bookmarkEnd w:id="13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40AF5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r w:rsidR="00F40AF5">
              <w:rPr>
                <w:rFonts w:ascii="宋体" w:hAnsi="宋体"/>
                <w:lang w:val="en-US"/>
              </w:rPr>
              <w:t>2743.37</w:t>
            </w:r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4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4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5" w:name="地上建筑层数"/>
            <w:r w:rsidRPr="00FF2243">
              <w:rPr>
                <w:rFonts w:ascii="宋体" w:hAnsi="宋体" w:hint="eastAsia"/>
                <w:lang w:val="en-US"/>
              </w:rPr>
              <w:t>2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6" w:name="地下建筑层数"/>
            <w:r>
              <w:t>0</w:t>
            </w:r>
            <w:bookmarkEnd w:id="1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40AF5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7" w:name="地上建筑高度"/>
            <w:r w:rsidRPr="00FF2243">
              <w:rPr>
                <w:rFonts w:ascii="宋体" w:hAnsi="宋体" w:hint="eastAsia"/>
                <w:lang w:val="en-US"/>
              </w:rPr>
              <w:t>1</w:t>
            </w:r>
            <w:bookmarkEnd w:id="17"/>
            <w:r w:rsidR="00F40AF5">
              <w:rPr>
                <w:rFonts w:ascii="宋体" w:hAnsi="宋体"/>
                <w:lang w:val="en-US"/>
              </w:rPr>
              <w:t>2.67</w:t>
            </w:r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8" w:name="建筑体积"/>
            <w:r>
              <w:t>8931.38</w:t>
            </w:r>
            <w:bookmarkEnd w:id="18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9" w:name="外表面积"/>
            <w:r>
              <w:t>3799.20</w:t>
            </w:r>
            <w:bookmarkEnd w:id="19"/>
          </w:p>
        </w:tc>
      </w:tr>
      <w:tr w:rsidR="00FA4476" w:rsidRPr="00FF2243" w:rsidTr="00BE3C10">
        <w:tc>
          <w:tcPr>
            <w:tcW w:w="2759" w:type="dxa"/>
            <w:shd w:val="clear" w:color="auto" w:fill="E6E6E6"/>
          </w:tcPr>
          <w:p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北向角度"/>
            <w:r>
              <w:t>58.4</w:t>
            </w:r>
            <w:bookmarkEnd w:id="20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F40AF5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1" w:name="结构类型"/>
            <w:bookmarkEnd w:id="21"/>
            <w:r>
              <w:rPr>
                <w:rFonts w:ascii="宋体" w:hAnsi="宋体"/>
                <w:lang w:val="en-US"/>
              </w:rPr>
              <w:t>框架结构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外墙ρ"/>
            <w:r>
              <w:rPr>
                <w:rFonts w:hint="eastAsia"/>
              </w:rPr>
              <w:t>0.75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屋顶ρ"/>
            <w:r>
              <w:rPr>
                <w:rFonts w:hint="eastAsia"/>
              </w:rPr>
              <w:t>0.75</w:t>
            </w:r>
            <w:bookmarkEnd w:id="23"/>
          </w:p>
        </w:tc>
      </w:tr>
    </w:tbl>
    <w:p w:rsidR="00D40158" w:rsidRDefault="00D40158" w:rsidP="00D40158">
      <w:pPr>
        <w:pStyle w:val="1"/>
      </w:pPr>
      <w:bookmarkStart w:id="24" w:name="_Toc76033278"/>
      <w:bookmarkStart w:id="25" w:name="TitleFormat"/>
      <w:bookmarkEnd w:id="9"/>
      <w:r>
        <w:rPr>
          <w:rFonts w:hint="eastAsia"/>
        </w:rPr>
        <w:t>设计依据</w:t>
      </w:r>
      <w:bookmarkEnd w:id="24"/>
    </w:p>
    <w:p w:rsidR="00F40AF5" w:rsidRDefault="00F40AF5" w:rsidP="00F40AF5">
      <w:pPr>
        <w:widowControl w:val="0"/>
        <w:jc w:val="both"/>
        <w:rPr>
          <w:kern w:val="2"/>
          <w:szCs w:val="24"/>
          <w:lang w:val="en-US"/>
        </w:rPr>
      </w:pPr>
      <w:bookmarkStart w:id="26" w:name="计算依据"/>
      <w:bookmarkStart w:id="27" w:name="_Toc76033279"/>
      <w:bookmarkEnd w:id="25"/>
      <w:bookmarkEnd w:id="26"/>
      <w:r>
        <w:rPr>
          <w:kern w:val="2"/>
          <w:szCs w:val="24"/>
          <w:lang w:val="en-US"/>
        </w:rPr>
        <w:t xml:space="preserve">1. </w:t>
      </w:r>
      <w:r>
        <w:rPr>
          <w:rFonts w:hint="eastAsia"/>
          <w:kern w:val="2"/>
          <w:szCs w:val="24"/>
          <w:lang w:val="en-US"/>
        </w:rPr>
        <w:t>《广东省公共建筑节能设计标准》</w:t>
      </w:r>
      <w:r>
        <w:rPr>
          <w:kern w:val="2"/>
          <w:szCs w:val="24"/>
          <w:lang w:val="en-US"/>
        </w:rPr>
        <w:t>DBJ 15-51-2020</w:t>
      </w:r>
    </w:p>
    <w:p w:rsidR="00F40AF5" w:rsidRDefault="00F40AF5" w:rsidP="00F40AF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rFonts w:hint="eastAsia"/>
          <w:kern w:val="2"/>
          <w:szCs w:val="24"/>
          <w:lang w:val="en-US"/>
        </w:rPr>
        <w:t>《公共建筑节能设计标准》</w:t>
      </w:r>
      <w:r>
        <w:rPr>
          <w:kern w:val="2"/>
          <w:szCs w:val="24"/>
          <w:lang w:val="en-US"/>
        </w:rPr>
        <w:t>GB50189-2015</w:t>
      </w:r>
    </w:p>
    <w:p w:rsidR="00F40AF5" w:rsidRDefault="00F40AF5" w:rsidP="00F40AF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rFonts w:hint="eastAsia"/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GB50176-2016</w:t>
      </w:r>
    </w:p>
    <w:p w:rsidR="00F40AF5" w:rsidRDefault="00F40AF5" w:rsidP="00F40AF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rFonts w:hint="eastAsia"/>
          <w:kern w:val="2"/>
          <w:szCs w:val="24"/>
          <w:lang w:val="en-US"/>
        </w:rPr>
        <w:t>《建筑外门窗气密，水密，抗风压性能分级及检测方法》</w:t>
      </w:r>
      <w:r>
        <w:rPr>
          <w:kern w:val="2"/>
          <w:szCs w:val="24"/>
          <w:lang w:val="en-US"/>
        </w:rPr>
        <w:t>GB/T 7106-2019</w:t>
      </w:r>
    </w:p>
    <w:p w:rsidR="00F40AF5" w:rsidRDefault="00F40AF5" w:rsidP="00F40AF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rFonts w:hint="eastAsia"/>
          <w:kern w:val="2"/>
          <w:szCs w:val="24"/>
          <w:lang w:val="en-US"/>
        </w:rPr>
        <w:t>《建筑幕墙》</w:t>
      </w:r>
      <w:r>
        <w:rPr>
          <w:kern w:val="2"/>
          <w:szCs w:val="24"/>
          <w:lang w:val="en-US"/>
        </w:rPr>
        <w:t>GB/T 21086-2007</w:t>
      </w:r>
    </w:p>
    <w:p w:rsidR="0049113A" w:rsidRDefault="003463FB">
      <w:pPr>
        <w:pStyle w:val="1"/>
        <w:widowControl w:val="0"/>
        <w:jc w:val="both"/>
        <w:rPr>
          <w:kern w:val="2"/>
          <w:szCs w:val="24"/>
        </w:rPr>
      </w:pPr>
      <w:r>
        <w:rPr>
          <w:kern w:val="2"/>
          <w:szCs w:val="24"/>
        </w:rPr>
        <w:t>工程材料</w:t>
      </w:r>
      <w:bookmarkEnd w:id="27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49113A" w:rsidTr="00F40AF5">
        <w:tc>
          <w:tcPr>
            <w:tcW w:w="2451" w:type="dxa"/>
            <w:vMerge w:val="restart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材料名称</w:t>
            </w:r>
          </w:p>
        </w:tc>
        <w:tc>
          <w:tcPr>
            <w:tcW w:w="113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1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94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13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32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692" w:type="dxa"/>
            <w:vMerge w:val="restart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备注</w:t>
            </w:r>
          </w:p>
        </w:tc>
      </w:tr>
      <w:tr w:rsidR="0049113A" w:rsidTr="00F40AF5">
        <w:tc>
          <w:tcPr>
            <w:tcW w:w="2451" w:type="dxa"/>
            <w:vMerge/>
            <w:shd w:val="clear" w:color="auto" w:fill="E6E6E6"/>
            <w:vAlign w:val="center"/>
          </w:tcPr>
          <w:p w:rsidR="0049113A" w:rsidRDefault="0049113A">
            <w:pPr>
              <w:jc w:val="center"/>
            </w:pPr>
          </w:p>
        </w:tc>
        <w:tc>
          <w:tcPr>
            <w:tcW w:w="113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W/(m.K)</w:t>
            </w:r>
          </w:p>
        </w:tc>
        <w:tc>
          <w:tcPr>
            <w:tcW w:w="11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94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J/(kg.K)</w:t>
            </w:r>
          </w:p>
        </w:tc>
        <w:tc>
          <w:tcPr>
            <w:tcW w:w="132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g/(m.h.kPa)</w:t>
            </w:r>
          </w:p>
        </w:tc>
        <w:tc>
          <w:tcPr>
            <w:tcW w:w="1692" w:type="dxa"/>
            <w:vMerge/>
            <w:shd w:val="clear" w:color="auto" w:fill="E6E6E6"/>
            <w:vAlign w:val="center"/>
          </w:tcPr>
          <w:p w:rsidR="0049113A" w:rsidRDefault="0049113A">
            <w:pPr>
              <w:jc w:val="center"/>
            </w:pPr>
          </w:p>
        </w:tc>
      </w:tr>
      <w:tr w:rsidR="0049113A" w:rsidTr="00F40AF5">
        <w:tc>
          <w:tcPr>
            <w:tcW w:w="2451" w:type="dxa"/>
            <w:shd w:val="clear" w:color="auto" w:fill="E6E6E6"/>
            <w:vAlign w:val="center"/>
          </w:tcPr>
          <w:p w:rsidR="0049113A" w:rsidRDefault="003463FB">
            <w:r>
              <w:t>水泥砂浆</w:t>
            </w:r>
          </w:p>
        </w:tc>
        <w:tc>
          <w:tcPr>
            <w:tcW w:w="1136" w:type="dxa"/>
            <w:vAlign w:val="center"/>
          </w:tcPr>
          <w:p w:rsidR="0049113A" w:rsidRDefault="003463FB">
            <w:r>
              <w:t>0.930</w:t>
            </w:r>
          </w:p>
        </w:tc>
        <w:tc>
          <w:tcPr>
            <w:tcW w:w="1150" w:type="dxa"/>
            <w:vAlign w:val="center"/>
          </w:tcPr>
          <w:p w:rsidR="0049113A" w:rsidRDefault="003463FB">
            <w:r>
              <w:t>11.370</w:t>
            </w:r>
          </w:p>
        </w:tc>
        <w:tc>
          <w:tcPr>
            <w:tcW w:w="946" w:type="dxa"/>
            <w:vAlign w:val="center"/>
          </w:tcPr>
          <w:p w:rsidR="0049113A" w:rsidRDefault="003463FB">
            <w:r>
              <w:t>1800.0</w:t>
            </w:r>
          </w:p>
        </w:tc>
        <w:tc>
          <w:tcPr>
            <w:tcW w:w="1136" w:type="dxa"/>
            <w:vAlign w:val="center"/>
          </w:tcPr>
          <w:p w:rsidR="0049113A" w:rsidRDefault="003463FB">
            <w:r>
              <w:t>1050.0</w:t>
            </w:r>
          </w:p>
        </w:tc>
        <w:tc>
          <w:tcPr>
            <w:tcW w:w="1326" w:type="dxa"/>
            <w:vAlign w:val="center"/>
          </w:tcPr>
          <w:p w:rsidR="0049113A" w:rsidRDefault="003463FB">
            <w:r>
              <w:t>0.0210</w:t>
            </w:r>
          </w:p>
        </w:tc>
        <w:tc>
          <w:tcPr>
            <w:tcW w:w="1692" w:type="dxa"/>
            <w:vAlign w:val="center"/>
          </w:tcPr>
          <w:p w:rsidR="0049113A" w:rsidRDefault="003463FB" w:rsidP="00F40AF5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</w:t>
            </w:r>
            <w:r w:rsidR="00F40AF5"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聚合物防水砂浆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0.930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11.370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1800.0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1050.0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0.0210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素水泥浆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0.930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11.370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1800.0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1050.0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0.0210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</w:t>
            </w:r>
            <w:r w:rsidRPr="00C94A8A">
              <w:rPr>
                <w:sz w:val="18"/>
                <w:szCs w:val="18"/>
              </w:rPr>
              <w:lastRenderedPageBreak/>
              <w:t>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lastRenderedPageBreak/>
              <w:t>石灰砂浆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0.810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10.070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1600.0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1050.0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0.0443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1:1:6</w:t>
            </w:r>
            <w:r>
              <w:t>水泥石灰砂浆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0.810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10.070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1600.0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1050.0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0.0443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石灰腻子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0.810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10.070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1600.0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1050.0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0.0443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钢筋混凝土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1.740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17.200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2500.0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920.0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0.0158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C25</w:t>
            </w:r>
            <w:r>
              <w:t>细石混凝土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1.740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17.200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2500.0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920.0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0.0158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挤塑聚苯板</w:t>
            </w:r>
            <w:r>
              <w:t>(B1</w:t>
            </w:r>
            <w:r>
              <w:t>级难燃</w:t>
            </w:r>
            <w:r>
              <w:t>)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0.030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0.320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28.5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1647.0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0.0162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加气混凝土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0.220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3.590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700.0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1050.0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0.0998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  <w:tr w:rsidR="00F40AF5" w:rsidTr="00F40AF5">
        <w:tc>
          <w:tcPr>
            <w:tcW w:w="2451" w:type="dxa"/>
            <w:shd w:val="clear" w:color="auto" w:fill="E6E6E6"/>
            <w:vAlign w:val="center"/>
          </w:tcPr>
          <w:p w:rsidR="00F40AF5" w:rsidRDefault="00F40AF5" w:rsidP="00F40AF5">
            <w:r>
              <w:t>泡沫混凝土找坡层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0.220</w:t>
            </w:r>
          </w:p>
        </w:tc>
        <w:tc>
          <w:tcPr>
            <w:tcW w:w="1150" w:type="dxa"/>
            <w:vAlign w:val="center"/>
          </w:tcPr>
          <w:p w:rsidR="00F40AF5" w:rsidRDefault="00F40AF5" w:rsidP="00F40AF5">
            <w:r>
              <w:t>3.590</w:t>
            </w:r>
          </w:p>
        </w:tc>
        <w:tc>
          <w:tcPr>
            <w:tcW w:w="946" w:type="dxa"/>
            <w:vAlign w:val="center"/>
          </w:tcPr>
          <w:p w:rsidR="00F40AF5" w:rsidRDefault="00F40AF5" w:rsidP="00F40AF5">
            <w:r>
              <w:t>700.0</w:t>
            </w:r>
          </w:p>
        </w:tc>
        <w:tc>
          <w:tcPr>
            <w:tcW w:w="1136" w:type="dxa"/>
            <w:vAlign w:val="center"/>
          </w:tcPr>
          <w:p w:rsidR="00F40AF5" w:rsidRDefault="00F40AF5" w:rsidP="00F40AF5">
            <w:r>
              <w:t>1050.0</w:t>
            </w:r>
          </w:p>
        </w:tc>
        <w:tc>
          <w:tcPr>
            <w:tcW w:w="1326" w:type="dxa"/>
            <w:vAlign w:val="center"/>
          </w:tcPr>
          <w:p w:rsidR="00F40AF5" w:rsidRDefault="00F40AF5" w:rsidP="00F40AF5">
            <w:r>
              <w:t>0.0998</w:t>
            </w:r>
          </w:p>
        </w:tc>
        <w:tc>
          <w:tcPr>
            <w:tcW w:w="1692" w:type="dxa"/>
          </w:tcPr>
          <w:p w:rsidR="00F40AF5" w:rsidRDefault="00F40AF5" w:rsidP="00F40AF5">
            <w:r w:rsidRPr="00C94A8A">
              <w:rPr>
                <w:sz w:val="18"/>
                <w:szCs w:val="18"/>
              </w:rPr>
              <w:t>来源：《民用建筑热工设计规范（</w:t>
            </w:r>
            <w:r w:rsidRPr="00C94A8A">
              <w:rPr>
                <w:sz w:val="18"/>
                <w:szCs w:val="18"/>
              </w:rPr>
              <w:t>GB50176-2016</w:t>
            </w:r>
            <w:r w:rsidRPr="00C94A8A">
              <w:rPr>
                <w:sz w:val="18"/>
                <w:szCs w:val="18"/>
              </w:rPr>
              <w:t>）》</w:t>
            </w:r>
          </w:p>
        </w:tc>
      </w:tr>
    </w:tbl>
    <w:p w:rsidR="0049113A" w:rsidRDefault="003463FB">
      <w:pPr>
        <w:pStyle w:val="1"/>
        <w:widowControl w:val="0"/>
        <w:jc w:val="both"/>
        <w:rPr>
          <w:kern w:val="2"/>
          <w:szCs w:val="24"/>
        </w:rPr>
      </w:pPr>
      <w:bookmarkStart w:id="28" w:name="_Toc76033280"/>
      <w:r>
        <w:rPr>
          <w:kern w:val="2"/>
          <w:szCs w:val="24"/>
        </w:rPr>
        <w:t>围护结构作法简要说明</w:t>
      </w:r>
      <w:bookmarkEnd w:id="28"/>
    </w:p>
    <w:p w:rsidR="0049113A" w:rsidRDefault="003463FB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屋顶构造：</w:t>
      </w:r>
      <w:r>
        <w:rPr>
          <w:color w:val="0000FF"/>
          <w:kern w:val="2"/>
          <w:szCs w:val="21"/>
          <w:lang w:val="en-US"/>
        </w:rPr>
        <w:t>屋面：</w:t>
      </w:r>
      <w:r>
        <w:rPr>
          <w:color w:val="000000"/>
          <w:kern w:val="2"/>
          <w:szCs w:val="24"/>
          <w:lang w:val="en-US"/>
        </w:rPr>
        <w:t>（由上到下）</w:t>
      </w:r>
    </w:p>
    <w:p w:rsidR="0049113A" w:rsidRDefault="003463F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C25</w:t>
      </w:r>
      <w:r>
        <w:rPr>
          <w:color w:val="000000"/>
          <w:kern w:val="2"/>
          <w:szCs w:val="24"/>
          <w:lang w:val="en-US"/>
        </w:rPr>
        <w:t>细石混凝土</w:t>
      </w:r>
      <w:r>
        <w:rPr>
          <w:color w:val="000000"/>
          <w:kern w:val="2"/>
          <w:szCs w:val="24"/>
          <w:lang w:val="en-US"/>
        </w:rPr>
        <w:t xml:space="preserve"> 40mm</w:t>
      </w:r>
      <w:r>
        <w:rPr>
          <w:color w:val="000000"/>
          <w:kern w:val="2"/>
          <w:szCs w:val="24"/>
          <w:lang w:val="en-US"/>
        </w:rPr>
        <w:t>＋泡沫混凝土找坡层</w:t>
      </w:r>
      <w:r>
        <w:rPr>
          <w:color w:val="000000"/>
          <w:kern w:val="2"/>
          <w:szCs w:val="24"/>
          <w:lang w:val="en-US"/>
        </w:rPr>
        <w:t xml:space="preserve"> 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挤塑聚苯板</w:t>
      </w:r>
      <w:r>
        <w:rPr>
          <w:color w:val="800000"/>
          <w:kern w:val="2"/>
          <w:szCs w:val="24"/>
          <w:lang w:val="en-US"/>
        </w:rPr>
        <w:t>(B1</w:t>
      </w:r>
      <w:r>
        <w:rPr>
          <w:color w:val="800000"/>
          <w:kern w:val="2"/>
          <w:szCs w:val="24"/>
          <w:lang w:val="en-US"/>
        </w:rPr>
        <w:t>级难燃</w:t>
      </w:r>
      <w:r>
        <w:rPr>
          <w:color w:val="800000"/>
          <w:kern w:val="2"/>
          <w:szCs w:val="24"/>
          <w:lang w:val="en-US"/>
        </w:rPr>
        <w:t>) 48mm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外墙构造：</w:t>
      </w:r>
      <w:r>
        <w:rPr>
          <w:color w:val="0000FF"/>
          <w:kern w:val="2"/>
          <w:szCs w:val="21"/>
          <w:lang w:val="en-US"/>
        </w:rPr>
        <w:t>外墙构造：</w:t>
      </w:r>
      <w:r>
        <w:rPr>
          <w:color w:val="000000"/>
          <w:kern w:val="2"/>
          <w:szCs w:val="24"/>
          <w:lang w:val="en-US"/>
        </w:rPr>
        <w:t>（由外到内）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 xml:space="preserve">    </w:t>
      </w:r>
      <w:r>
        <w:rPr>
          <w:color w:val="000000"/>
          <w:kern w:val="2"/>
          <w:szCs w:val="24"/>
          <w:lang w:val="en-US"/>
        </w:rPr>
        <w:t>石灰腻子</w:t>
      </w:r>
      <w:r>
        <w:rPr>
          <w:color w:val="000000"/>
          <w:kern w:val="2"/>
          <w:szCs w:val="24"/>
          <w:lang w:val="en-US"/>
        </w:rPr>
        <w:t xml:space="preserve"> 2mm</w:t>
      </w:r>
      <w:r>
        <w:rPr>
          <w:color w:val="000000"/>
          <w:kern w:val="2"/>
          <w:szCs w:val="24"/>
          <w:lang w:val="en-US"/>
        </w:rPr>
        <w:t>＋聚合物防水砂浆</w:t>
      </w:r>
      <w:r>
        <w:rPr>
          <w:color w:val="000000"/>
          <w:kern w:val="2"/>
          <w:szCs w:val="24"/>
          <w:lang w:val="en-US"/>
        </w:rPr>
        <w:t xml:space="preserve"> 29mm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</w:t>
      </w:r>
      <w:r>
        <w:rPr>
          <w:color w:val="80000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＋素水泥浆</w:t>
      </w:r>
      <w:r>
        <w:rPr>
          <w:color w:val="000000"/>
          <w:kern w:val="2"/>
          <w:szCs w:val="24"/>
          <w:lang w:val="en-US"/>
        </w:rPr>
        <w:t xml:space="preserve"> 8mm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1:1:6</w:t>
      </w:r>
      <w:r>
        <w:rPr>
          <w:color w:val="000000"/>
          <w:kern w:val="2"/>
          <w:szCs w:val="24"/>
          <w:lang w:val="en-US"/>
        </w:rPr>
        <w:t>水泥石灰砂浆</w:t>
      </w:r>
      <w:r>
        <w:rPr>
          <w:color w:val="000000"/>
          <w:kern w:val="2"/>
          <w:szCs w:val="24"/>
          <w:lang w:val="en-US"/>
        </w:rPr>
        <w:t xml:space="preserve"> 18mm</w:t>
      </w:r>
    </w:p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普通铝合金窗框</w:t>
      </w:r>
      <w:r>
        <w:rPr>
          <w:color w:val="0000FF"/>
          <w:kern w:val="2"/>
          <w:szCs w:val="21"/>
          <w:lang w:val="en-US"/>
        </w:rPr>
        <w:t>+low-e</w:t>
      </w:r>
      <w:r>
        <w:rPr>
          <w:color w:val="0000FF"/>
          <w:kern w:val="2"/>
          <w:szCs w:val="21"/>
          <w:lang w:val="en-US"/>
        </w:rPr>
        <w:t>中空玻璃（</w:t>
      </w:r>
      <w:r>
        <w:rPr>
          <w:color w:val="0000FF"/>
          <w:kern w:val="2"/>
          <w:szCs w:val="21"/>
          <w:lang w:val="en-US"/>
        </w:rPr>
        <w:t>6+12A+6</w:t>
      </w:r>
      <w:r>
        <w:rPr>
          <w:color w:val="0000FF"/>
          <w:kern w:val="2"/>
          <w:szCs w:val="21"/>
          <w:lang w:val="en-US"/>
        </w:rPr>
        <w:t>）：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3.200W/m^2.K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0.410</w:t>
      </w:r>
    </w:p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29" w:name="_Toc76033281"/>
      <w:r>
        <w:rPr>
          <w:color w:val="000000"/>
          <w:kern w:val="2"/>
          <w:szCs w:val="24"/>
        </w:rPr>
        <w:t>体形系数</w:t>
      </w:r>
      <w:bookmarkEnd w:id="2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49113A">
        <w:tc>
          <w:tcPr>
            <w:tcW w:w="2513" w:type="dxa"/>
            <w:shd w:val="clear" w:color="auto" w:fill="E6E6E6"/>
            <w:vAlign w:val="center"/>
          </w:tcPr>
          <w:p w:rsidR="0049113A" w:rsidRDefault="003463FB">
            <w:r>
              <w:t>外表面积</w:t>
            </w:r>
          </w:p>
        </w:tc>
        <w:tc>
          <w:tcPr>
            <w:tcW w:w="6820" w:type="dxa"/>
            <w:vAlign w:val="center"/>
          </w:tcPr>
          <w:p w:rsidR="0049113A" w:rsidRDefault="003463FB">
            <w:r>
              <w:t>3799.20</w:t>
            </w:r>
          </w:p>
        </w:tc>
      </w:tr>
      <w:tr w:rsidR="0049113A">
        <w:tc>
          <w:tcPr>
            <w:tcW w:w="2513" w:type="dxa"/>
            <w:shd w:val="clear" w:color="auto" w:fill="E6E6E6"/>
            <w:vAlign w:val="center"/>
          </w:tcPr>
          <w:p w:rsidR="0049113A" w:rsidRDefault="003463FB">
            <w:r>
              <w:t>建筑体积</w:t>
            </w:r>
          </w:p>
        </w:tc>
        <w:tc>
          <w:tcPr>
            <w:tcW w:w="6820" w:type="dxa"/>
            <w:vAlign w:val="center"/>
          </w:tcPr>
          <w:p w:rsidR="0049113A" w:rsidRDefault="003463FB">
            <w:r>
              <w:t>8931.38</w:t>
            </w:r>
          </w:p>
        </w:tc>
      </w:tr>
      <w:tr w:rsidR="0049113A">
        <w:tc>
          <w:tcPr>
            <w:tcW w:w="2513" w:type="dxa"/>
            <w:shd w:val="clear" w:color="auto" w:fill="E6E6E6"/>
            <w:vAlign w:val="center"/>
          </w:tcPr>
          <w:p w:rsidR="0049113A" w:rsidRDefault="003463FB">
            <w:r>
              <w:t>体形系数</w:t>
            </w:r>
          </w:p>
        </w:tc>
        <w:tc>
          <w:tcPr>
            <w:tcW w:w="6820" w:type="dxa"/>
            <w:vAlign w:val="center"/>
          </w:tcPr>
          <w:p w:rsidR="0049113A" w:rsidRDefault="003463FB">
            <w:r>
              <w:t>0.43</w:t>
            </w:r>
          </w:p>
        </w:tc>
      </w:tr>
    </w:tbl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0" w:name="_Toc76033282"/>
      <w:r>
        <w:rPr>
          <w:color w:val="000000"/>
          <w:kern w:val="2"/>
          <w:szCs w:val="24"/>
        </w:rPr>
        <w:t>窗墙比</w:t>
      </w:r>
      <w:bookmarkEnd w:id="30"/>
    </w:p>
    <w:p w:rsidR="0049113A" w:rsidRDefault="003463FB">
      <w:pPr>
        <w:pStyle w:val="2"/>
        <w:widowControl w:val="0"/>
        <w:rPr>
          <w:kern w:val="2"/>
        </w:rPr>
      </w:pPr>
      <w:bookmarkStart w:id="31" w:name="_Toc76033283"/>
      <w:r>
        <w:rPr>
          <w:kern w:val="2"/>
        </w:rPr>
        <w:t>窗墙比</w:t>
      </w:r>
      <w:bookmarkEnd w:id="3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296"/>
        <w:gridCol w:w="1585"/>
        <w:gridCol w:w="1585"/>
        <w:gridCol w:w="1132"/>
        <w:gridCol w:w="1019"/>
        <w:gridCol w:w="1585"/>
      </w:tblGrid>
      <w:tr w:rsidR="0049113A" w:rsidTr="00F40AF5">
        <w:tc>
          <w:tcPr>
            <w:tcW w:w="113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朝向</w:t>
            </w:r>
          </w:p>
        </w:tc>
        <w:tc>
          <w:tcPr>
            <w:tcW w:w="129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立面</w:t>
            </w:r>
          </w:p>
        </w:tc>
        <w:tc>
          <w:tcPr>
            <w:tcW w:w="158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窗墙比</w:t>
            </w:r>
          </w:p>
        </w:tc>
        <w:tc>
          <w:tcPr>
            <w:tcW w:w="101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限值</w:t>
            </w:r>
          </w:p>
        </w:tc>
        <w:tc>
          <w:tcPr>
            <w:tcW w:w="158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结论</w:t>
            </w:r>
          </w:p>
        </w:tc>
      </w:tr>
      <w:tr w:rsidR="0049113A" w:rsidTr="00F40AF5">
        <w:tc>
          <w:tcPr>
            <w:tcW w:w="1131" w:type="dxa"/>
            <w:shd w:val="clear" w:color="auto" w:fill="E6E6E6"/>
            <w:vAlign w:val="center"/>
          </w:tcPr>
          <w:p w:rsidR="0049113A" w:rsidRDefault="003463FB">
            <w:r>
              <w:t>南向</w:t>
            </w:r>
          </w:p>
        </w:tc>
        <w:tc>
          <w:tcPr>
            <w:tcW w:w="1296" w:type="dxa"/>
            <w:vAlign w:val="center"/>
          </w:tcPr>
          <w:p w:rsidR="0049113A" w:rsidRDefault="003463FB">
            <w:r>
              <w:t>立面</w:t>
            </w:r>
            <w:r>
              <w:t>3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019" w:type="dxa"/>
            <w:vAlign w:val="center"/>
          </w:tcPr>
          <w:p w:rsidR="0049113A" w:rsidRDefault="003463FB">
            <w:r>
              <w:t>0.70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无</w:t>
            </w:r>
          </w:p>
        </w:tc>
      </w:tr>
      <w:tr w:rsidR="0049113A" w:rsidTr="00F40AF5">
        <w:tc>
          <w:tcPr>
            <w:tcW w:w="1131" w:type="dxa"/>
            <w:shd w:val="clear" w:color="auto" w:fill="E6E6E6"/>
            <w:vAlign w:val="center"/>
          </w:tcPr>
          <w:p w:rsidR="0049113A" w:rsidRDefault="003463FB">
            <w:r>
              <w:t>北向</w:t>
            </w:r>
          </w:p>
        </w:tc>
        <w:tc>
          <w:tcPr>
            <w:tcW w:w="1296" w:type="dxa"/>
            <w:vAlign w:val="center"/>
          </w:tcPr>
          <w:p w:rsidR="0049113A" w:rsidRDefault="003463FB">
            <w:r>
              <w:t>立面</w:t>
            </w:r>
            <w:r>
              <w:t>4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152.88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848.28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0.18</w:t>
            </w:r>
          </w:p>
        </w:tc>
        <w:tc>
          <w:tcPr>
            <w:tcW w:w="1019" w:type="dxa"/>
            <w:vAlign w:val="center"/>
          </w:tcPr>
          <w:p w:rsidR="0049113A" w:rsidRDefault="003463FB">
            <w:r>
              <w:t>0.70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适宜</w:t>
            </w:r>
          </w:p>
        </w:tc>
      </w:tr>
      <w:tr w:rsidR="0049113A" w:rsidTr="00F40AF5">
        <w:tc>
          <w:tcPr>
            <w:tcW w:w="1131" w:type="dxa"/>
            <w:shd w:val="clear" w:color="auto" w:fill="E6E6E6"/>
            <w:vAlign w:val="center"/>
          </w:tcPr>
          <w:p w:rsidR="0049113A" w:rsidRDefault="003463FB">
            <w:r>
              <w:t>东向</w:t>
            </w:r>
          </w:p>
        </w:tc>
        <w:tc>
          <w:tcPr>
            <w:tcW w:w="1296" w:type="dxa"/>
            <w:vAlign w:val="center"/>
          </w:tcPr>
          <w:p w:rsidR="0049113A" w:rsidRDefault="003463FB">
            <w:r>
              <w:t>立面</w:t>
            </w:r>
            <w:r>
              <w:t>1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14.88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804.76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0.02</w:t>
            </w:r>
          </w:p>
        </w:tc>
        <w:tc>
          <w:tcPr>
            <w:tcW w:w="1019" w:type="dxa"/>
            <w:vAlign w:val="center"/>
          </w:tcPr>
          <w:p w:rsidR="0049113A" w:rsidRDefault="003463FB">
            <w:r>
              <w:t>0.70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适宜</w:t>
            </w:r>
          </w:p>
        </w:tc>
      </w:tr>
      <w:tr w:rsidR="0049113A" w:rsidTr="00F40AF5">
        <w:tc>
          <w:tcPr>
            <w:tcW w:w="1131" w:type="dxa"/>
            <w:shd w:val="clear" w:color="auto" w:fill="E6E6E6"/>
            <w:vAlign w:val="center"/>
          </w:tcPr>
          <w:p w:rsidR="0049113A" w:rsidRDefault="003463FB">
            <w:r>
              <w:t>西向</w:t>
            </w:r>
          </w:p>
        </w:tc>
        <w:tc>
          <w:tcPr>
            <w:tcW w:w="1296" w:type="dxa"/>
            <w:vAlign w:val="center"/>
          </w:tcPr>
          <w:p w:rsidR="0049113A" w:rsidRDefault="003463FB">
            <w:r>
              <w:t>立面</w:t>
            </w:r>
            <w:r>
              <w:t>2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133.12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019" w:type="dxa"/>
            <w:vAlign w:val="center"/>
          </w:tcPr>
          <w:p w:rsidR="0049113A" w:rsidRDefault="003463FB">
            <w:r>
              <w:t>0.70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适宜</w:t>
            </w:r>
          </w:p>
        </w:tc>
      </w:tr>
      <w:tr w:rsidR="00F40AF5" w:rsidTr="00F40AF5">
        <w:tc>
          <w:tcPr>
            <w:tcW w:w="2427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6906" w:type="dxa"/>
            <w:gridSpan w:val="5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2427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6906" w:type="dxa"/>
            <w:gridSpan w:val="5"/>
            <w:vAlign w:val="center"/>
          </w:tcPr>
          <w:p w:rsidR="00F40AF5" w:rsidRDefault="00F40AF5" w:rsidP="00F40AF5">
            <w:r>
              <w:rPr>
                <w:rFonts w:hint="eastAsia"/>
              </w:rPr>
              <w:t>甲类公共建筑各单一立面</w:t>
            </w:r>
            <w:proofErr w:type="gramStart"/>
            <w:r>
              <w:rPr>
                <w:rFonts w:hint="eastAsia"/>
              </w:rPr>
              <w:t>窗墙面积</w:t>
            </w:r>
            <w:proofErr w:type="gramEnd"/>
            <w:r>
              <w:rPr>
                <w:rFonts w:hint="eastAsia"/>
              </w:rPr>
              <w:t>比</w:t>
            </w:r>
            <w:r>
              <w:t xml:space="preserve"> (</w:t>
            </w:r>
            <w:r>
              <w:rPr>
                <w:rFonts w:hint="eastAsia"/>
              </w:rPr>
              <w:t>包括透光幕墙</w:t>
            </w:r>
            <w:r>
              <w:t xml:space="preserve"> )</w:t>
            </w:r>
            <w:r>
              <w:rPr>
                <w:rFonts w:hint="eastAsia"/>
              </w:rPr>
              <w:t>均不宜大于</w:t>
            </w:r>
            <w:r>
              <w:t>0.50</w:t>
            </w:r>
          </w:p>
        </w:tc>
      </w:tr>
      <w:tr w:rsidR="00F40AF5" w:rsidTr="00F40AF5">
        <w:tc>
          <w:tcPr>
            <w:tcW w:w="2427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6906" w:type="dxa"/>
            <w:gridSpan w:val="5"/>
            <w:vAlign w:val="center"/>
          </w:tcPr>
          <w:p w:rsidR="00F40AF5" w:rsidRDefault="00F40AF5" w:rsidP="00F40AF5">
            <w:r>
              <w:rPr>
                <w:rFonts w:hint="eastAsia"/>
              </w:rPr>
              <w:t>适宜</w:t>
            </w:r>
          </w:p>
        </w:tc>
      </w:tr>
    </w:tbl>
    <w:p w:rsidR="0049113A" w:rsidRDefault="003463FB">
      <w:pPr>
        <w:pStyle w:val="2"/>
        <w:widowControl w:val="0"/>
        <w:rPr>
          <w:kern w:val="2"/>
        </w:rPr>
      </w:pPr>
      <w:bookmarkStart w:id="32" w:name="_Toc76033284"/>
      <w:r>
        <w:rPr>
          <w:kern w:val="2"/>
        </w:rPr>
        <w:t>外窗表</w:t>
      </w:r>
      <w:bookmarkEnd w:id="3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49113A">
        <w:tc>
          <w:tcPr>
            <w:tcW w:w="116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49113A">
        <w:tc>
          <w:tcPr>
            <w:tcW w:w="1160" w:type="dxa"/>
            <w:vMerge w:val="restart"/>
            <w:vAlign w:val="center"/>
          </w:tcPr>
          <w:p w:rsidR="0049113A" w:rsidRDefault="003463FB">
            <w:r>
              <w:t>北向</w:t>
            </w:r>
            <w:r>
              <w:br/>
              <w:t>152.88</w:t>
            </w:r>
          </w:p>
        </w:tc>
        <w:tc>
          <w:tcPr>
            <w:tcW w:w="1562" w:type="dxa"/>
            <w:vAlign w:val="center"/>
          </w:tcPr>
          <w:p w:rsidR="0049113A" w:rsidRDefault="003463FB">
            <w:r>
              <w:t>C0822</w:t>
            </w:r>
          </w:p>
        </w:tc>
        <w:tc>
          <w:tcPr>
            <w:tcW w:w="1386" w:type="dxa"/>
            <w:vAlign w:val="center"/>
          </w:tcPr>
          <w:p w:rsidR="0049113A" w:rsidRDefault="003463FB">
            <w:r>
              <w:t>0.80×2.20</w:t>
            </w:r>
          </w:p>
        </w:tc>
        <w:tc>
          <w:tcPr>
            <w:tcW w:w="152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71" w:type="dxa"/>
            <w:vAlign w:val="center"/>
          </w:tcPr>
          <w:p w:rsidR="0049113A" w:rsidRDefault="003463FB">
            <w:r>
              <w:t>12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1.76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21.12</w:t>
            </w:r>
          </w:p>
        </w:tc>
      </w:tr>
      <w:tr w:rsidR="0049113A">
        <w:tc>
          <w:tcPr>
            <w:tcW w:w="1160" w:type="dxa"/>
            <w:vMerge/>
            <w:vAlign w:val="center"/>
          </w:tcPr>
          <w:p w:rsidR="0049113A" w:rsidRDefault="0049113A"/>
        </w:tc>
        <w:tc>
          <w:tcPr>
            <w:tcW w:w="1562" w:type="dxa"/>
            <w:vAlign w:val="center"/>
          </w:tcPr>
          <w:p w:rsidR="0049113A" w:rsidRDefault="003463FB">
            <w:r>
              <w:t>C0830</w:t>
            </w:r>
          </w:p>
        </w:tc>
        <w:tc>
          <w:tcPr>
            <w:tcW w:w="1386" w:type="dxa"/>
            <w:vAlign w:val="center"/>
          </w:tcPr>
          <w:p w:rsidR="0049113A" w:rsidRDefault="003463FB">
            <w:r>
              <w:t>0.80×3.00</w:t>
            </w:r>
          </w:p>
        </w:tc>
        <w:tc>
          <w:tcPr>
            <w:tcW w:w="1528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71" w:type="dxa"/>
            <w:vAlign w:val="center"/>
          </w:tcPr>
          <w:p w:rsidR="0049113A" w:rsidRDefault="003463FB">
            <w:r>
              <w:t>21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2.40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50.40</w:t>
            </w:r>
          </w:p>
        </w:tc>
      </w:tr>
      <w:tr w:rsidR="0049113A">
        <w:tc>
          <w:tcPr>
            <w:tcW w:w="1160" w:type="dxa"/>
            <w:vMerge/>
            <w:vAlign w:val="center"/>
          </w:tcPr>
          <w:p w:rsidR="0049113A" w:rsidRDefault="0049113A"/>
        </w:tc>
        <w:tc>
          <w:tcPr>
            <w:tcW w:w="1562" w:type="dxa"/>
            <w:vAlign w:val="center"/>
          </w:tcPr>
          <w:p w:rsidR="0049113A" w:rsidRDefault="003463FB">
            <w:r>
              <w:t>C0851</w:t>
            </w:r>
          </w:p>
        </w:tc>
        <w:tc>
          <w:tcPr>
            <w:tcW w:w="1386" w:type="dxa"/>
            <w:vAlign w:val="center"/>
          </w:tcPr>
          <w:p w:rsidR="0049113A" w:rsidRDefault="003463FB">
            <w:r>
              <w:t>0.80×5.10</w:t>
            </w:r>
          </w:p>
        </w:tc>
        <w:tc>
          <w:tcPr>
            <w:tcW w:w="1528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71" w:type="dxa"/>
            <w:vAlign w:val="center"/>
          </w:tcPr>
          <w:p w:rsidR="0049113A" w:rsidRDefault="003463FB">
            <w:r>
              <w:t>16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4.08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65.28</w:t>
            </w:r>
          </w:p>
        </w:tc>
      </w:tr>
      <w:tr w:rsidR="0049113A">
        <w:tc>
          <w:tcPr>
            <w:tcW w:w="1160" w:type="dxa"/>
            <w:vMerge/>
            <w:vAlign w:val="center"/>
          </w:tcPr>
          <w:p w:rsidR="0049113A" w:rsidRDefault="0049113A"/>
        </w:tc>
        <w:tc>
          <w:tcPr>
            <w:tcW w:w="1562" w:type="dxa"/>
            <w:vAlign w:val="center"/>
          </w:tcPr>
          <w:p w:rsidR="0049113A" w:rsidRDefault="003463FB">
            <w:r>
              <w:t>C1222</w:t>
            </w:r>
          </w:p>
        </w:tc>
        <w:tc>
          <w:tcPr>
            <w:tcW w:w="1386" w:type="dxa"/>
            <w:vAlign w:val="center"/>
          </w:tcPr>
          <w:p w:rsidR="0049113A" w:rsidRDefault="003463FB">
            <w:r>
              <w:t>1.20×2.20</w:t>
            </w:r>
          </w:p>
        </w:tc>
        <w:tc>
          <w:tcPr>
            <w:tcW w:w="152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71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2.64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5.28</w:t>
            </w:r>
          </w:p>
        </w:tc>
      </w:tr>
      <w:tr w:rsidR="0049113A">
        <w:tc>
          <w:tcPr>
            <w:tcW w:w="1160" w:type="dxa"/>
            <w:vMerge/>
            <w:vAlign w:val="center"/>
          </w:tcPr>
          <w:p w:rsidR="0049113A" w:rsidRDefault="0049113A"/>
        </w:tc>
        <w:tc>
          <w:tcPr>
            <w:tcW w:w="1562" w:type="dxa"/>
            <w:vAlign w:val="center"/>
          </w:tcPr>
          <w:p w:rsidR="0049113A" w:rsidRDefault="003463FB">
            <w:r>
              <w:t>C1230</w:t>
            </w:r>
          </w:p>
        </w:tc>
        <w:tc>
          <w:tcPr>
            <w:tcW w:w="1386" w:type="dxa"/>
            <w:vAlign w:val="center"/>
          </w:tcPr>
          <w:p w:rsidR="0049113A" w:rsidRDefault="003463FB">
            <w:r>
              <w:t>1.20×3.00</w:t>
            </w:r>
          </w:p>
        </w:tc>
        <w:tc>
          <w:tcPr>
            <w:tcW w:w="1528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71" w:type="dxa"/>
            <w:vAlign w:val="center"/>
          </w:tcPr>
          <w:p w:rsidR="0049113A" w:rsidRDefault="003463FB">
            <w:r>
              <w:t>3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3.60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10.80</w:t>
            </w:r>
          </w:p>
        </w:tc>
      </w:tr>
      <w:tr w:rsidR="0049113A">
        <w:tc>
          <w:tcPr>
            <w:tcW w:w="1160" w:type="dxa"/>
            <w:vAlign w:val="center"/>
          </w:tcPr>
          <w:p w:rsidR="0049113A" w:rsidRDefault="003463FB">
            <w:r>
              <w:t>东向</w:t>
            </w:r>
            <w:r>
              <w:br/>
              <w:t>14.88</w:t>
            </w:r>
          </w:p>
        </w:tc>
        <w:tc>
          <w:tcPr>
            <w:tcW w:w="1562" w:type="dxa"/>
            <w:vAlign w:val="center"/>
          </w:tcPr>
          <w:p w:rsidR="0049113A" w:rsidRDefault="003463FB">
            <w:r>
              <w:t>C0631</w:t>
            </w:r>
          </w:p>
        </w:tc>
        <w:tc>
          <w:tcPr>
            <w:tcW w:w="1386" w:type="dxa"/>
            <w:vAlign w:val="center"/>
          </w:tcPr>
          <w:p w:rsidR="0049113A" w:rsidRDefault="003463FB">
            <w:r>
              <w:t>0.60×3.10</w:t>
            </w:r>
          </w:p>
        </w:tc>
        <w:tc>
          <w:tcPr>
            <w:tcW w:w="152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71" w:type="dxa"/>
            <w:vAlign w:val="center"/>
          </w:tcPr>
          <w:p w:rsidR="0049113A" w:rsidRDefault="003463FB">
            <w:r>
              <w:t>8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1.86</w:t>
            </w:r>
          </w:p>
        </w:tc>
        <w:tc>
          <w:tcPr>
            <w:tcW w:w="1262" w:type="dxa"/>
            <w:vAlign w:val="center"/>
          </w:tcPr>
          <w:p w:rsidR="0049113A" w:rsidRDefault="003463FB">
            <w:r>
              <w:t>14.88</w:t>
            </w:r>
          </w:p>
        </w:tc>
      </w:tr>
    </w:tbl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3" w:name="_Toc76033285"/>
      <w:r>
        <w:rPr>
          <w:color w:val="000000"/>
          <w:kern w:val="2"/>
          <w:szCs w:val="24"/>
        </w:rPr>
        <w:t>可见光透射比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1188"/>
        <w:gridCol w:w="1131"/>
        <w:gridCol w:w="2089"/>
        <w:gridCol w:w="2010"/>
        <w:gridCol w:w="2010"/>
      </w:tblGrid>
      <w:tr w:rsidR="0049113A" w:rsidTr="00F40AF5">
        <w:tc>
          <w:tcPr>
            <w:tcW w:w="90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朝向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立面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窗墙比</w:t>
            </w:r>
          </w:p>
        </w:tc>
        <w:tc>
          <w:tcPr>
            <w:tcW w:w="208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最不利窗编号</w:t>
            </w:r>
          </w:p>
        </w:tc>
        <w:tc>
          <w:tcPr>
            <w:tcW w:w="201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最不利透射比</w:t>
            </w:r>
          </w:p>
        </w:tc>
        <w:tc>
          <w:tcPr>
            <w:tcW w:w="201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透射比限值</w:t>
            </w:r>
          </w:p>
        </w:tc>
      </w:tr>
      <w:tr w:rsidR="0049113A" w:rsidTr="00F40AF5">
        <w:tc>
          <w:tcPr>
            <w:tcW w:w="905" w:type="dxa"/>
            <w:shd w:val="clear" w:color="auto" w:fill="E6E6E6"/>
            <w:vAlign w:val="center"/>
          </w:tcPr>
          <w:p w:rsidR="0049113A" w:rsidRDefault="003463FB">
            <w:r>
              <w:t>南向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立面</w:t>
            </w:r>
            <w:r>
              <w:t>3</w:t>
            </w:r>
          </w:p>
        </w:tc>
        <w:tc>
          <w:tcPr>
            <w:tcW w:w="1131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2089" w:type="dxa"/>
            <w:vAlign w:val="center"/>
          </w:tcPr>
          <w:p w:rsidR="0049113A" w:rsidRDefault="0049113A"/>
        </w:tc>
        <w:tc>
          <w:tcPr>
            <w:tcW w:w="2010" w:type="dxa"/>
            <w:vAlign w:val="center"/>
          </w:tcPr>
          <w:p w:rsidR="0049113A" w:rsidRDefault="003463FB">
            <w:r>
              <w:t>无</w:t>
            </w:r>
          </w:p>
        </w:tc>
        <w:tc>
          <w:tcPr>
            <w:tcW w:w="2010" w:type="dxa"/>
            <w:vAlign w:val="center"/>
          </w:tcPr>
          <w:p w:rsidR="0049113A" w:rsidRDefault="003463FB">
            <w:r>
              <w:t>0.60</w:t>
            </w:r>
          </w:p>
        </w:tc>
      </w:tr>
      <w:tr w:rsidR="0049113A" w:rsidTr="00F40AF5">
        <w:tc>
          <w:tcPr>
            <w:tcW w:w="905" w:type="dxa"/>
            <w:shd w:val="clear" w:color="auto" w:fill="E6E6E6"/>
            <w:vAlign w:val="center"/>
          </w:tcPr>
          <w:p w:rsidR="0049113A" w:rsidRDefault="003463FB">
            <w:r>
              <w:lastRenderedPageBreak/>
              <w:t>北向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立面</w:t>
            </w:r>
            <w:r>
              <w:t>4</w:t>
            </w:r>
          </w:p>
        </w:tc>
        <w:tc>
          <w:tcPr>
            <w:tcW w:w="1131" w:type="dxa"/>
            <w:vAlign w:val="center"/>
          </w:tcPr>
          <w:p w:rsidR="0049113A" w:rsidRDefault="003463FB">
            <w:r>
              <w:t>0.18</w:t>
            </w:r>
          </w:p>
        </w:tc>
        <w:tc>
          <w:tcPr>
            <w:tcW w:w="2089" w:type="dxa"/>
            <w:vAlign w:val="center"/>
          </w:tcPr>
          <w:p w:rsidR="0049113A" w:rsidRDefault="003463FB">
            <w:r>
              <w:t>C1222</w:t>
            </w:r>
          </w:p>
        </w:tc>
        <w:tc>
          <w:tcPr>
            <w:tcW w:w="2010" w:type="dxa"/>
            <w:vAlign w:val="center"/>
          </w:tcPr>
          <w:p w:rsidR="0049113A" w:rsidRDefault="003463FB">
            <w:r>
              <w:t>0.60</w:t>
            </w:r>
          </w:p>
        </w:tc>
        <w:tc>
          <w:tcPr>
            <w:tcW w:w="2010" w:type="dxa"/>
            <w:vAlign w:val="center"/>
          </w:tcPr>
          <w:p w:rsidR="0049113A" w:rsidRDefault="003463FB">
            <w:r>
              <w:t>0.60</w:t>
            </w:r>
          </w:p>
        </w:tc>
      </w:tr>
      <w:tr w:rsidR="0049113A" w:rsidTr="00F40AF5">
        <w:tc>
          <w:tcPr>
            <w:tcW w:w="905" w:type="dxa"/>
            <w:shd w:val="clear" w:color="auto" w:fill="E6E6E6"/>
            <w:vAlign w:val="center"/>
          </w:tcPr>
          <w:p w:rsidR="0049113A" w:rsidRDefault="003463FB">
            <w:r>
              <w:t>东向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立面</w:t>
            </w:r>
            <w:r>
              <w:t>1</w:t>
            </w:r>
          </w:p>
        </w:tc>
        <w:tc>
          <w:tcPr>
            <w:tcW w:w="1131" w:type="dxa"/>
            <w:vAlign w:val="center"/>
          </w:tcPr>
          <w:p w:rsidR="0049113A" w:rsidRDefault="003463FB">
            <w:r>
              <w:t>0.02</w:t>
            </w:r>
          </w:p>
        </w:tc>
        <w:tc>
          <w:tcPr>
            <w:tcW w:w="2089" w:type="dxa"/>
            <w:vAlign w:val="center"/>
          </w:tcPr>
          <w:p w:rsidR="0049113A" w:rsidRDefault="003463FB">
            <w:r>
              <w:t>C0631</w:t>
            </w:r>
          </w:p>
        </w:tc>
        <w:tc>
          <w:tcPr>
            <w:tcW w:w="2010" w:type="dxa"/>
            <w:vAlign w:val="center"/>
          </w:tcPr>
          <w:p w:rsidR="0049113A" w:rsidRDefault="003463FB">
            <w:r>
              <w:t>0.60</w:t>
            </w:r>
          </w:p>
        </w:tc>
        <w:tc>
          <w:tcPr>
            <w:tcW w:w="2010" w:type="dxa"/>
            <w:vAlign w:val="center"/>
          </w:tcPr>
          <w:p w:rsidR="0049113A" w:rsidRDefault="003463FB">
            <w:r>
              <w:t>0.60</w:t>
            </w:r>
          </w:p>
        </w:tc>
      </w:tr>
      <w:tr w:rsidR="0049113A" w:rsidTr="00F40AF5">
        <w:tc>
          <w:tcPr>
            <w:tcW w:w="905" w:type="dxa"/>
            <w:shd w:val="clear" w:color="auto" w:fill="E6E6E6"/>
            <w:vAlign w:val="center"/>
          </w:tcPr>
          <w:p w:rsidR="0049113A" w:rsidRDefault="003463FB">
            <w:r>
              <w:t>西向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立面</w:t>
            </w:r>
            <w:r>
              <w:t>2</w:t>
            </w:r>
          </w:p>
        </w:tc>
        <w:tc>
          <w:tcPr>
            <w:tcW w:w="1131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2089" w:type="dxa"/>
            <w:vAlign w:val="center"/>
          </w:tcPr>
          <w:p w:rsidR="0049113A" w:rsidRDefault="0049113A"/>
        </w:tc>
        <w:tc>
          <w:tcPr>
            <w:tcW w:w="2010" w:type="dxa"/>
            <w:vAlign w:val="center"/>
          </w:tcPr>
          <w:p w:rsidR="0049113A" w:rsidRDefault="003463FB">
            <w:r>
              <w:t>无</w:t>
            </w:r>
          </w:p>
        </w:tc>
        <w:tc>
          <w:tcPr>
            <w:tcW w:w="2010" w:type="dxa"/>
            <w:vAlign w:val="center"/>
          </w:tcPr>
          <w:p w:rsidR="0049113A" w:rsidRDefault="003463FB">
            <w:r>
              <w:t>0.60</w:t>
            </w:r>
          </w:p>
        </w:tc>
      </w:tr>
      <w:tr w:rsidR="00F40AF5" w:rsidTr="00F40AF5">
        <w:tc>
          <w:tcPr>
            <w:tcW w:w="2093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7240" w:type="dxa"/>
            <w:gridSpan w:val="4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4.2.3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2093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7240" w:type="dxa"/>
            <w:gridSpan w:val="4"/>
            <w:vAlign w:val="center"/>
          </w:tcPr>
          <w:p w:rsidR="00F40AF5" w:rsidRDefault="00F40AF5" w:rsidP="00F40AF5">
            <w:r>
              <w:rPr>
                <w:rFonts w:hint="eastAsia"/>
              </w:rPr>
              <w:t>当窗</w:t>
            </w:r>
            <w:proofErr w:type="gramStart"/>
            <w:r>
              <w:rPr>
                <w:rFonts w:hint="eastAsia"/>
              </w:rPr>
              <w:t>墙面积</w:t>
            </w:r>
            <w:proofErr w:type="gramEnd"/>
            <w:r>
              <w:rPr>
                <w:rFonts w:hint="eastAsia"/>
              </w:rPr>
              <w:t>比小于</w:t>
            </w:r>
            <w:r>
              <w:t>0.40</w:t>
            </w:r>
            <w:r>
              <w:rPr>
                <w:rFonts w:hint="eastAsia"/>
              </w:rPr>
              <w:t>时，玻璃的可见光透射比不应当小于</w:t>
            </w:r>
            <w:r>
              <w:t>0.5;</w:t>
            </w:r>
            <w:r>
              <w:rPr>
                <w:rFonts w:hint="eastAsia"/>
              </w:rPr>
              <w:t>当窗</w:t>
            </w:r>
            <w:proofErr w:type="gramStart"/>
            <w:r>
              <w:rPr>
                <w:rFonts w:hint="eastAsia"/>
              </w:rPr>
              <w:t>墙面积</w:t>
            </w:r>
            <w:proofErr w:type="gramEnd"/>
            <w:r>
              <w:rPr>
                <w:rFonts w:hint="eastAsia"/>
              </w:rPr>
              <w:t>比大于等于</w:t>
            </w:r>
            <w:r>
              <w:t>0.40</w:t>
            </w:r>
            <w:r>
              <w:rPr>
                <w:rFonts w:hint="eastAsia"/>
              </w:rPr>
              <w:t>时，玻璃的可见光透射比不应当小于</w:t>
            </w:r>
            <w:r>
              <w:t>0.3;</w:t>
            </w:r>
          </w:p>
        </w:tc>
      </w:tr>
      <w:tr w:rsidR="00F40AF5" w:rsidTr="00F40AF5">
        <w:tc>
          <w:tcPr>
            <w:tcW w:w="2093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7240" w:type="dxa"/>
            <w:gridSpan w:val="4"/>
            <w:vAlign w:val="center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</w:tr>
    </w:tbl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76033286"/>
      <w:r>
        <w:rPr>
          <w:color w:val="000000"/>
          <w:kern w:val="2"/>
          <w:szCs w:val="24"/>
        </w:rPr>
        <w:t>天窗</w:t>
      </w:r>
      <w:bookmarkEnd w:id="34"/>
    </w:p>
    <w:p w:rsidR="0049113A" w:rsidRDefault="003463FB">
      <w:pPr>
        <w:pStyle w:val="2"/>
        <w:widowControl w:val="0"/>
        <w:rPr>
          <w:kern w:val="2"/>
        </w:rPr>
      </w:pPr>
      <w:bookmarkStart w:id="35" w:name="_Toc76033287"/>
      <w:r>
        <w:rPr>
          <w:kern w:val="2"/>
        </w:rPr>
        <w:t>天窗屋顶比</w:t>
      </w:r>
      <w:bookmarkEnd w:id="35"/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:rsidR="0049113A" w:rsidRDefault="003463FB">
      <w:pPr>
        <w:pStyle w:val="2"/>
        <w:widowControl w:val="0"/>
        <w:rPr>
          <w:kern w:val="2"/>
        </w:rPr>
      </w:pPr>
      <w:bookmarkStart w:id="36" w:name="_Toc76033288"/>
      <w:r>
        <w:rPr>
          <w:kern w:val="2"/>
        </w:rPr>
        <w:t>天窗类型</w:t>
      </w:r>
      <w:bookmarkEnd w:id="36"/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7" w:name="_Toc76033289"/>
      <w:r>
        <w:rPr>
          <w:color w:val="000000"/>
          <w:kern w:val="2"/>
          <w:szCs w:val="24"/>
        </w:rPr>
        <w:t>屋顶构造</w:t>
      </w:r>
      <w:bookmarkEnd w:id="37"/>
    </w:p>
    <w:p w:rsidR="0049113A" w:rsidRDefault="003463FB">
      <w:pPr>
        <w:pStyle w:val="2"/>
        <w:widowControl w:val="0"/>
        <w:rPr>
          <w:kern w:val="2"/>
        </w:rPr>
      </w:pPr>
      <w:bookmarkStart w:id="38" w:name="_Toc76033290"/>
      <w:r>
        <w:rPr>
          <w:kern w:val="2"/>
        </w:rPr>
        <w:t>屋面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49113A" w:rsidTr="00F40AF5">
        <w:tc>
          <w:tcPr>
            <w:tcW w:w="3347" w:type="dxa"/>
            <w:vMerge w:val="restart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热惰性指标</w:t>
            </w:r>
          </w:p>
        </w:tc>
      </w:tr>
      <w:tr w:rsidR="0049113A" w:rsidTr="00F40AF5">
        <w:tc>
          <w:tcPr>
            <w:tcW w:w="3347" w:type="dxa"/>
            <w:vMerge/>
            <w:shd w:val="clear" w:color="auto" w:fill="E6E6E6"/>
            <w:vAlign w:val="center"/>
          </w:tcPr>
          <w:p w:rsidR="0049113A" w:rsidRDefault="0049113A">
            <w:pPr>
              <w:jc w:val="center"/>
            </w:pPr>
          </w:p>
        </w:tc>
        <w:tc>
          <w:tcPr>
            <w:tcW w:w="84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D=R*S</w:t>
            </w:r>
          </w:p>
        </w:tc>
      </w:tr>
      <w:tr w:rsidR="0049113A" w:rsidTr="00F40AF5">
        <w:tc>
          <w:tcPr>
            <w:tcW w:w="3347" w:type="dxa"/>
            <w:vAlign w:val="center"/>
          </w:tcPr>
          <w:p w:rsidR="0049113A" w:rsidRDefault="003463FB">
            <w:r>
              <w:t>C25</w:t>
            </w:r>
            <w:r>
              <w:t>细石混凝土</w:t>
            </w:r>
          </w:p>
        </w:tc>
        <w:tc>
          <w:tcPr>
            <w:tcW w:w="849" w:type="dxa"/>
            <w:vAlign w:val="center"/>
          </w:tcPr>
          <w:p w:rsidR="0049113A" w:rsidRDefault="003463FB">
            <w:r>
              <w:t>40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1.740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17.200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0.023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0.395</w:t>
            </w:r>
          </w:p>
        </w:tc>
      </w:tr>
      <w:tr w:rsidR="0049113A" w:rsidTr="00F40AF5">
        <w:tc>
          <w:tcPr>
            <w:tcW w:w="3347" w:type="dxa"/>
            <w:vAlign w:val="center"/>
          </w:tcPr>
          <w:p w:rsidR="0049113A" w:rsidRDefault="003463FB">
            <w:r>
              <w:t>泡沫混凝土找坡层</w:t>
            </w:r>
          </w:p>
        </w:tc>
        <w:tc>
          <w:tcPr>
            <w:tcW w:w="849" w:type="dxa"/>
            <w:vAlign w:val="center"/>
          </w:tcPr>
          <w:p w:rsidR="0049113A" w:rsidRDefault="003463FB">
            <w:r>
              <w:t>30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0.220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3.590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1.60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0.085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0.490</w:t>
            </w:r>
          </w:p>
        </w:tc>
      </w:tr>
      <w:tr w:rsidR="0049113A" w:rsidTr="00F40AF5">
        <w:tc>
          <w:tcPr>
            <w:tcW w:w="3347" w:type="dxa"/>
            <w:vAlign w:val="center"/>
          </w:tcPr>
          <w:p w:rsidR="0049113A" w:rsidRDefault="003463FB">
            <w:r>
              <w:t>挤塑聚苯板</w:t>
            </w:r>
            <w:r>
              <w:t>(B1</w:t>
            </w:r>
            <w:r>
              <w:t>级难燃</w:t>
            </w:r>
            <w:r>
              <w:t>)</w:t>
            </w:r>
          </w:p>
        </w:tc>
        <w:tc>
          <w:tcPr>
            <w:tcW w:w="849" w:type="dxa"/>
            <w:vAlign w:val="center"/>
          </w:tcPr>
          <w:p w:rsidR="0049113A" w:rsidRDefault="003463FB">
            <w:r>
              <w:t>48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0.030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0.320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1.20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1.333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0.512</w:t>
            </w:r>
          </w:p>
        </w:tc>
      </w:tr>
      <w:tr w:rsidR="0049113A" w:rsidTr="00F40AF5">
        <w:tc>
          <w:tcPr>
            <w:tcW w:w="3347" w:type="dxa"/>
            <w:vAlign w:val="center"/>
          </w:tcPr>
          <w:p w:rsidR="0049113A" w:rsidRDefault="003463FB">
            <w:r>
              <w:t>钢筋混凝土</w:t>
            </w:r>
          </w:p>
        </w:tc>
        <w:tc>
          <w:tcPr>
            <w:tcW w:w="849" w:type="dxa"/>
            <w:vAlign w:val="center"/>
          </w:tcPr>
          <w:p w:rsidR="0049113A" w:rsidRDefault="003463FB">
            <w:r>
              <w:t>120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1.740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17.200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0.069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1.186</w:t>
            </w:r>
          </w:p>
        </w:tc>
      </w:tr>
      <w:tr w:rsidR="0049113A" w:rsidTr="00F40AF5">
        <w:tc>
          <w:tcPr>
            <w:tcW w:w="3347" w:type="dxa"/>
            <w:vAlign w:val="center"/>
          </w:tcPr>
          <w:p w:rsidR="0049113A" w:rsidRDefault="003463FB">
            <w:r>
              <w:t>水泥砂浆</w:t>
            </w:r>
          </w:p>
        </w:tc>
        <w:tc>
          <w:tcPr>
            <w:tcW w:w="849" w:type="dxa"/>
            <w:vAlign w:val="center"/>
          </w:tcPr>
          <w:p w:rsidR="0049113A" w:rsidRDefault="003463FB">
            <w:r>
              <w:t>20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0.930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11.370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0.022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0.245</w:t>
            </w:r>
          </w:p>
        </w:tc>
      </w:tr>
      <w:tr w:rsidR="0049113A" w:rsidTr="00F40AF5">
        <w:tc>
          <w:tcPr>
            <w:tcW w:w="3347" w:type="dxa"/>
            <w:vAlign w:val="center"/>
          </w:tcPr>
          <w:p w:rsidR="0049113A" w:rsidRDefault="003463FB">
            <w:r>
              <w:t>各层之和</w:t>
            </w:r>
            <w:r>
              <w:t>∑</w:t>
            </w:r>
          </w:p>
        </w:tc>
        <w:tc>
          <w:tcPr>
            <w:tcW w:w="849" w:type="dxa"/>
            <w:vAlign w:val="center"/>
          </w:tcPr>
          <w:p w:rsidR="0049113A" w:rsidRDefault="003463FB">
            <w:r>
              <w:t>258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－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－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－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1.532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2.828</w:t>
            </w:r>
          </w:p>
        </w:tc>
      </w:tr>
      <w:tr w:rsidR="0049113A" w:rsidTr="00F40AF5">
        <w:tc>
          <w:tcPr>
            <w:tcW w:w="3347" w:type="dxa"/>
            <w:shd w:val="clear" w:color="auto" w:fill="E6E6E6"/>
            <w:vAlign w:val="center"/>
          </w:tcPr>
          <w:p w:rsidR="0049113A" w:rsidRDefault="003463FB">
            <w:r>
              <w:t>外表面太阳辐射吸收系数</w:t>
            </w:r>
          </w:p>
        </w:tc>
        <w:tc>
          <w:tcPr>
            <w:tcW w:w="5986" w:type="dxa"/>
            <w:gridSpan w:val="6"/>
          </w:tcPr>
          <w:p w:rsidR="0049113A" w:rsidRDefault="003463FB">
            <w:pPr>
              <w:jc w:val="center"/>
            </w:pPr>
            <w:r>
              <w:t>0.75</w:t>
            </w:r>
          </w:p>
        </w:tc>
      </w:tr>
      <w:tr w:rsidR="0049113A" w:rsidTr="00F40AF5">
        <w:tc>
          <w:tcPr>
            <w:tcW w:w="3347" w:type="dxa"/>
            <w:shd w:val="clear" w:color="auto" w:fill="E6E6E6"/>
            <w:vAlign w:val="center"/>
          </w:tcPr>
          <w:p w:rsidR="0049113A" w:rsidRDefault="003463FB">
            <w:r>
              <w:t>传热系数</w:t>
            </w:r>
            <w:r>
              <w:t>K=1/(0.16+∑R)</w:t>
            </w:r>
          </w:p>
        </w:tc>
        <w:tc>
          <w:tcPr>
            <w:tcW w:w="5986" w:type="dxa"/>
            <w:gridSpan w:val="6"/>
          </w:tcPr>
          <w:p w:rsidR="0049113A" w:rsidRDefault="003463FB">
            <w:pPr>
              <w:jc w:val="center"/>
            </w:pPr>
            <w:r>
              <w:t>0.59</w:t>
            </w:r>
          </w:p>
        </w:tc>
      </w:tr>
      <w:tr w:rsidR="00F40AF5" w:rsidTr="00F40AF5">
        <w:tc>
          <w:tcPr>
            <w:tcW w:w="3347" w:type="dxa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5986" w:type="dxa"/>
            <w:gridSpan w:val="6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4.3.1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3347" w:type="dxa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5986" w:type="dxa"/>
            <w:gridSpan w:val="6"/>
          </w:tcPr>
          <w:p w:rsidR="00F40AF5" w:rsidRDefault="00F40AF5" w:rsidP="00F40AF5">
            <w:r>
              <w:t>K</w:t>
            </w:r>
            <w:r>
              <w:rPr>
                <w:rFonts w:hint="eastAsia"/>
              </w:rPr>
              <w:t>应满足表</w:t>
            </w:r>
            <w:r>
              <w:t>4.3.1-2</w:t>
            </w:r>
            <w:r>
              <w:rPr>
                <w:rFonts w:hint="eastAsia"/>
              </w:rPr>
              <w:t>的规定</w:t>
            </w:r>
            <w:r>
              <w:t>(K≤0.70)</w:t>
            </w:r>
          </w:p>
        </w:tc>
      </w:tr>
      <w:tr w:rsidR="00F40AF5" w:rsidTr="00F40AF5">
        <w:tc>
          <w:tcPr>
            <w:tcW w:w="3347" w:type="dxa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5986" w:type="dxa"/>
            <w:gridSpan w:val="6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</w:tr>
    </w:tbl>
    <w:p w:rsidR="00F40AF5" w:rsidRDefault="00F40AF5" w:rsidP="00F40AF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注：本项目为倒置式屋面，保温层挤塑聚苯板</w:t>
      </w:r>
      <w:r>
        <w:rPr>
          <w:color w:val="000000"/>
          <w:kern w:val="2"/>
          <w:szCs w:val="24"/>
          <w:lang w:val="en-US"/>
        </w:rPr>
        <w:t>(B1</w:t>
      </w:r>
      <w:r>
        <w:rPr>
          <w:rFonts w:hint="eastAsia"/>
          <w:color w:val="000000"/>
          <w:kern w:val="2"/>
          <w:szCs w:val="24"/>
          <w:lang w:val="en-US"/>
        </w:rPr>
        <w:t>级难燃</w:t>
      </w:r>
      <w:r>
        <w:rPr>
          <w:color w:val="000000"/>
          <w:kern w:val="2"/>
          <w:szCs w:val="24"/>
          <w:lang w:val="en-US"/>
        </w:rPr>
        <w:t>)</w:t>
      </w:r>
      <w:r>
        <w:rPr>
          <w:rFonts w:hint="eastAsia"/>
          <w:color w:val="000000"/>
          <w:kern w:val="2"/>
          <w:szCs w:val="24"/>
          <w:lang w:val="en-US"/>
        </w:rPr>
        <w:t>施工厚度为</w:t>
      </w:r>
      <w:r>
        <w:rPr>
          <w:color w:val="000000"/>
          <w:kern w:val="2"/>
          <w:szCs w:val="24"/>
          <w:lang w:val="en-US"/>
        </w:rPr>
        <w:t>60mm</w:t>
      </w:r>
      <w:r>
        <w:rPr>
          <w:rFonts w:hint="eastAsia"/>
          <w:color w:val="000000"/>
          <w:kern w:val="2"/>
          <w:szCs w:val="24"/>
          <w:lang w:val="en-US"/>
        </w:rPr>
        <w:t>。</w:t>
      </w:r>
    </w:p>
    <w:p w:rsidR="0049113A" w:rsidRPr="00F40AF5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9" w:name="_Toc76033291"/>
      <w:r>
        <w:rPr>
          <w:color w:val="000000"/>
          <w:kern w:val="2"/>
          <w:szCs w:val="24"/>
        </w:rPr>
        <w:lastRenderedPageBreak/>
        <w:t>外墙构造</w:t>
      </w:r>
      <w:bookmarkEnd w:id="39"/>
    </w:p>
    <w:p w:rsidR="0049113A" w:rsidRDefault="003463FB">
      <w:pPr>
        <w:pStyle w:val="2"/>
        <w:widowControl w:val="0"/>
        <w:rPr>
          <w:kern w:val="2"/>
        </w:rPr>
      </w:pPr>
      <w:bookmarkStart w:id="40" w:name="_Toc76033292"/>
      <w:r>
        <w:rPr>
          <w:kern w:val="2"/>
        </w:rPr>
        <w:t>外墙相关构造</w:t>
      </w:r>
      <w:bookmarkEnd w:id="40"/>
    </w:p>
    <w:p w:rsidR="0049113A" w:rsidRDefault="003463FB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1" w:name="_Toc76033293"/>
      <w:r>
        <w:rPr>
          <w:color w:val="000000"/>
          <w:kern w:val="2"/>
          <w:szCs w:val="24"/>
        </w:rPr>
        <w:t>外墙构造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49113A">
        <w:tc>
          <w:tcPr>
            <w:tcW w:w="3345" w:type="dxa"/>
            <w:vMerge w:val="restart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热惰性指标</w:t>
            </w:r>
          </w:p>
        </w:tc>
      </w:tr>
      <w:tr w:rsidR="0049113A">
        <w:tc>
          <w:tcPr>
            <w:tcW w:w="3345" w:type="dxa"/>
            <w:vMerge/>
            <w:shd w:val="clear" w:color="auto" w:fill="E6E6E6"/>
            <w:vAlign w:val="center"/>
          </w:tcPr>
          <w:p w:rsidR="0049113A" w:rsidRDefault="0049113A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D=R*S</w:t>
            </w:r>
          </w:p>
        </w:tc>
      </w:tr>
      <w:tr w:rsidR="0049113A">
        <w:tc>
          <w:tcPr>
            <w:tcW w:w="3345" w:type="dxa"/>
            <w:vAlign w:val="center"/>
          </w:tcPr>
          <w:p w:rsidR="0049113A" w:rsidRDefault="003463FB">
            <w:r>
              <w:t>石灰腻子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0.810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10.070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0.002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0.025</w:t>
            </w:r>
          </w:p>
        </w:tc>
      </w:tr>
      <w:tr w:rsidR="0049113A">
        <w:tc>
          <w:tcPr>
            <w:tcW w:w="3345" w:type="dxa"/>
            <w:vAlign w:val="center"/>
          </w:tcPr>
          <w:p w:rsidR="0049113A" w:rsidRDefault="003463FB">
            <w:r>
              <w:t>聚合物防水砂浆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29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0.930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11.370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0.031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0.355</w:t>
            </w:r>
          </w:p>
        </w:tc>
      </w:tr>
      <w:tr w:rsidR="0049113A">
        <w:tc>
          <w:tcPr>
            <w:tcW w:w="3345" w:type="dxa"/>
            <w:vAlign w:val="center"/>
          </w:tcPr>
          <w:p w:rsidR="0049113A" w:rsidRDefault="003463FB">
            <w:r>
              <w:t>加气混凝土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200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0.220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3.590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1.25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0.727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3.264</w:t>
            </w:r>
          </w:p>
        </w:tc>
      </w:tr>
      <w:tr w:rsidR="0049113A">
        <w:tc>
          <w:tcPr>
            <w:tcW w:w="3345" w:type="dxa"/>
            <w:vAlign w:val="center"/>
          </w:tcPr>
          <w:p w:rsidR="0049113A" w:rsidRDefault="003463FB">
            <w:r>
              <w:t>素水泥浆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8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0.930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11.370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0.009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0.098</w:t>
            </w:r>
          </w:p>
        </w:tc>
      </w:tr>
      <w:tr w:rsidR="0049113A">
        <w:tc>
          <w:tcPr>
            <w:tcW w:w="3345" w:type="dxa"/>
            <w:vAlign w:val="center"/>
          </w:tcPr>
          <w:p w:rsidR="0049113A" w:rsidRDefault="003463FB">
            <w:r>
              <w:t>1:1:6</w:t>
            </w:r>
            <w:r>
              <w:t>水泥石灰砂浆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18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0.810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10.070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1.00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0.022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0.224</w:t>
            </w:r>
          </w:p>
        </w:tc>
      </w:tr>
      <w:tr w:rsidR="0049113A">
        <w:tc>
          <w:tcPr>
            <w:tcW w:w="3345" w:type="dxa"/>
            <w:vAlign w:val="center"/>
          </w:tcPr>
          <w:p w:rsidR="0049113A" w:rsidRDefault="003463FB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257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－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－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－</w:t>
            </w:r>
          </w:p>
        </w:tc>
        <w:tc>
          <w:tcPr>
            <w:tcW w:w="1075" w:type="dxa"/>
            <w:vAlign w:val="center"/>
          </w:tcPr>
          <w:p w:rsidR="0049113A" w:rsidRDefault="003463FB">
            <w:r>
              <w:t>0.792</w:t>
            </w:r>
          </w:p>
        </w:tc>
        <w:tc>
          <w:tcPr>
            <w:tcW w:w="1064" w:type="dxa"/>
            <w:vAlign w:val="center"/>
          </w:tcPr>
          <w:p w:rsidR="0049113A" w:rsidRDefault="003463FB">
            <w:r>
              <w:t>3.965</w:t>
            </w:r>
          </w:p>
        </w:tc>
      </w:tr>
      <w:tr w:rsidR="0049113A">
        <w:tc>
          <w:tcPr>
            <w:tcW w:w="3345" w:type="dxa"/>
            <w:shd w:val="clear" w:color="auto" w:fill="E6E6E6"/>
            <w:vAlign w:val="center"/>
          </w:tcPr>
          <w:p w:rsidR="0049113A" w:rsidRDefault="003463F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49113A" w:rsidRDefault="003463FB">
            <w:pPr>
              <w:jc w:val="center"/>
            </w:pPr>
            <w:r>
              <w:t>0.75</w:t>
            </w:r>
          </w:p>
        </w:tc>
      </w:tr>
      <w:tr w:rsidR="0049113A">
        <w:tc>
          <w:tcPr>
            <w:tcW w:w="3345" w:type="dxa"/>
            <w:shd w:val="clear" w:color="auto" w:fill="E6E6E6"/>
            <w:vAlign w:val="center"/>
          </w:tcPr>
          <w:p w:rsidR="0049113A" w:rsidRDefault="003463FB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49113A" w:rsidRDefault="003463FB">
            <w:pPr>
              <w:jc w:val="center"/>
            </w:pPr>
            <w:r>
              <w:t>1.05</w:t>
            </w:r>
          </w:p>
        </w:tc>
      </w:tr>
    </w:tbl>
    <w:p w:rsidR="00F40AF5" w:rsidRPr="00F40AF5" w:rsidRDefault="00F40AF5" w:rsidP="00F40AF5">
      <w:pPr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76033294"/>
    </w:p>
    <w:p w:rsidR="00F40AF5" w:rsidRDefault="00F40AF5" w:rsidP="00F40AF5">
      <w:pPr>
        <w:pStyle w:val="2"/>
        <w:widowControl w:val="0"/>
        <w:rPr>
          <w:kern w:val="2"/>
        </w:rPr>
      </w:pPr>
      <w:bookmarkStart w:id="43" w:name="_Toc75357102"/>
      <w:r>
        <w:rPr>
          <w:rFonts w:hint="eastAsia"/>
          <w:kern w:val="2"/>
        </w:rPr>
        <w:t>外墙主断面传热系数的修正系数</w:t>
      </w:r>
      <w:r>
        <w:rPr>
          <w:kern w:val="2"/>
        </w:rPr>
        <w:t>ψ</w:t>
      </w:r>
      <w:bookmarkEnd w:id="43"/>
    </w:p>
    <w:p w:rsidR="00F40AF5" w:rsidRDefault="00F40AF5" w:rsidP="00F40AF5">
      <w:pPr>
        <w:spacing w:line="360" w:lineRule="auto"/>
        <w:jc w:val="center"/>
        <w:rPr>
          <w:i/>
          <w:iCs/>
          <w:color w:val="000000"/>
          <w:sz w:val="24"/>
          <w:vertAlign w:val="subscript"/>
        </w:rPr>
      </w:pPr>
      <w:bookmarkStart w:id="44" w:name="广东公建2020外墙K修正系数表"/>
      <w:r>
        <w:rPr>
          <w:rFonts w:hint="eastAsia"/>
          <w:color w:val="000000"/>
          <w:sz w:val="24"/>
        </w:rPr>
        <w:t>外墙主体部位传热系数的修正系数</w:t>
      </w:r>
      <w:r>
        <w:rPr>
          <w:color w:val="000000"/>
          <w:sz w:val="24"/>
        </w:rPr>
        <w:t>φ</w:t>
      </w:r>
    </w:p>
    <w:tbl>
      <w:tblPr>
        <w:tblW w:w="0" w:type="auto"/>
        <w:tblInd w:w="8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2"/>
        <w:gridCol w:w="1842"/>
        <w:gridCol w:w="1985"/>
        <w:gridCol w:w="1690"/>
      </w:tblGrid>
      <w:tr w:rsidR="00F40AF5" w:rsidTr="00F40AF5">
        <w:trPr>
          <w:trHeight w:val="419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气候分区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外保温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0AF5" w:rsidRDefault="00F40AF5">
            <w:pPr>
              <w:jc w:val="center"/>
            </w:pPr>
            <w:r>
              <w:rPr>
                <w:rFonts w:hint="eastAsia"/>
              </w:rPr>
              <w:t>夹心保温</w:t>
            </w:r>
            <w:r>
              <w:t xml:space="preserve">  </w:t>
            </w:r>
          </w:p>
          <w:p w:rsidR="00F40AF5" w:rsidRDefault="00F40AF5">
            <w:pPr>
              <w:jc w:val="center"/>
            </w:pPr>
            <w:r>
              <w:rPr>
                <w:rFonts w:hint="eastAsia"/>
              </w:rPr>
              <w:t>（自保温）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内保温</w:t>
            </w:r>
          </w:p>
        </w:tc>
      </w:tr>
      <w:tr w:rsidR="00F40AF5" w:rsidTr="00F40AF5">
        <w:trPr>
          <w:trHeight w:val="419"/>
        </w:trPr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夏热冬</w:t>
            </w:r>
            <w:proofErr w:type="gramStart"/>
            <w:r>
              <w:rPr>
                <w:rFonts w:hint="eastAsia"/>
                <w:sz w:val="24"/>
              </w:rPr>
              <w:t>冷地区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1.30</w:t>
            </w:r>
          </w:p>
        </w:tc>
      </w:tr>
      <w:tr w:rsidR="00F40AF5" w:rsidTr="00F40AF5">
        <w:trPr>
          <w:trHeight w:val="419"/>
        </w:trPr>
        <w:tc>
          <w:tcPr>
            <w:tcW w:w="18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夏热冬</w:t>
            </w:r>
            <w:proofErr w:type="gramStart"/>
            <w:r>
              <w:rPr>
                <w:rFonts w:hint="eastAsia"/>
                <w:sz w:val="24"/>
              </w:rPr>
              <w:t>暖地区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F40AF5" w:rsidRDefault="00F40A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1.30</w:t>
            </w:r>
          </w:p>
        </w:tc>
        <w:bookmarkEnd w:id="44"/>
      </w:tr>
    </w:tbl>
    <w:p w:rsidR="00F40AF5" w:rsidRPr="00F40AF5" w:rsidRDefault="00F40AF5" w:rsidP="00F40AF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pStyle w:val="2"/>
        <w:widowControl w:val="0"/>
        <w:rPr>
          <w:kern w:val="2"/>
        </w:rPr>
      </w:pPr>
      <w:bookmarkStart w:id="45" w:name="_Toc76033295"/>
      <w:bookmarkEnd w:id="42"/>
      <w:r>
        <w:rPr>
          <w:kern w:val="2"/>
        </w:rPr>
        <w:t>外墙平均热工特性</w:t>
      </w:r>
      <w:bookmarkEnd w:id="45"/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9113A">
        <w:tc>
          <w:tcPr>
            <w:tcW w:w="29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太阳辐射吸收系数</w:t>
            </w:r>
          </w:p>
        </w:tc>
      </w:tr>
      <w:tr w:rsidR="0049113A">
        <w:tc>
          <w:tcPr>
            <w:tcW w:w="2948" w:type="dxa"/>
            <w:vAlign w:val="center"/>
          </w:tcPr>
          <w:p w:rsidR="0049113A" w:rsidRDefault="003463FB">
            <w:r>
              <w:t>外墙构造</w:t>
            </w:r>
          </w:p>
        </w:tc>
        <w:tc>
          <w:tcPr>
            <w:tcW w:w="1120" w:type="dxa"/>
            <w:vAlign w:val="center"/>
          </w:tcPr>
          <w:p w:rsidR="0049113A" w:rsidRDefault="003463FB">
            <w:r>
              <w:t>主墙体</w:t>
            </w:r>
          </w:p>
        </w:tc>
        <w:tc>
          <w:tcPr>
            <w:tcW w:w="990" w:type="dxa"/>
            <w:vAlign w:val="center"/>
          </w:tcPr>
          <w:p w:rsidR="0049113A" w:rsidRDefault="003463FB">
            <w:r>
              <w:t>695.40</w:t>
            </w:r>
          </w:p>
        </w:tc>
        <w:tc>
          <w:tcPr>
            <w:tcW w:w="950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1.05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3.97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0.75</w:t>
            </w:r>
          </w:p>
        </w:tc>
      </w:tr>
      <w:tr w:rsidR="0049113A">
        <w:tc>
          <w:tcPr>
            <w:tcW w:w="2948" w:type="dxa"/>
            <w:shd w:val="clear" w:color="auto" w:fill="E6E6E6"/>
            <w:vAlign w:val="center"/>
          </w:tcPr>
          <w:p w:rsidR="0049113A" w:rsidRDefault="003463FB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49113A" w:rsidRDefault="003463FB" w:rsidP="00F40AF5">
            <w:pPr>
              <w:jc w:val="center"/>
            </w:pPr>
            <w:r>
              <w:t>1.05 × 1.</w:t>
            </w:r>
            <w:r w:rsidR="00F40AF5">
              <w:t>40</w:t>
            </w:r>
            <w:r>
              <w:t xml:space="preserve"> = 1.</w:t>
            </w:r>
            <w:r w:rsidR="00F40AF5">
              <w:t>47</w:t>
            </w:r>
          </w:p>
        </w:tc>
      </w:tr>
    </w:tbl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9113A">
        <w:tc>
          <w:tcPr>
            <w:tcW w:w="29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太阳辐射吸收系数</w:t>
            </w:r>
          </w:p>
        </w:tc>
      </w:tr>
      <w:tr w:rsidR="0049113A">
        <w:tc>
          <w:tcPr>
            <w:tcW w:w="2948" w:type="dxa"/>
            <w:vAlign w:val="center"/>
          </w:tcPr>
          <w:p w:rsidR="0049113A" w:rsidRDefault="003463FB">
            <w:r>
              <w:lastRenderedPageBreak/>
              <w:t>外墙构造</w:t>
            </w:r>
          </w:p>
        </w:tc>
        <w:tc>
          <w:tcPr>
            <w:tcW w:w="1120" w:type="dxa"/>
            <w:vAlign w:val="center"/>
          </w:tcPr>
          <w:p w:rsidR="0049113A" w:rsidRDefault="003463FB">
            <w:r>
              <w:t>主墙体</w:t>
            </w:r>
          </w:p>
        </w:tc>
        <w:tc>
          <w:tcPr>
            <w:tcW w:w="990" w:type="dxa"/>
            <w:vAlign w:val="center"/>
          </w:tcPr>
          <w:p w:rsidR="0049113A" w:rsidRDefault="003463FB">
            <w:r>
              <w:t>789.88</w:t>
            </w:r>
          </w:p>
        </w:tc>
        <w:tc>
          <w:tcPr>
            <w:tcW w:w="950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1.05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3.97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0.75</w:t>
            </w:r>
          </w:p>
        </w:tc>
      </w:tr>
      <w:tr w:rsidR="0049113A">
        <w:tc>
          <w:tcPr>
            <w:tcW w:w="2948" w:type="dxa"/>
            <w:shd w:val="clear" w:color="auto" w:fill="E6E6E6"/>
            <w:vAlign w:val="center"/>
          </w:tcPr>
          <w:p w:rsidR="0049113A" w:rsidRDefault="003463FB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49113A" w:rsidRDefault="00F40AF5">
            <w:pPr>
              <w:jc w:val="center"/>
            </w:pPr>
            <w:r>
              <w:t>1.05 × 1.40 = 1.47</w:t>
            </w:r>
          </w:p>
        </w:tc>
      </w:tr>
    </w:tbl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9113A">
        <w:tc>
          <w:tcPr>
            <w:tcW w:w="29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太阳辐射吸收系数</w:t>
            </w:r>
          </w:p>
        </w:tc>
      </w:tr>
      <w:tr w:rsidR="0049113A">
        <w:tc>
          <w:tcPr>
            <w:tcW w:w="2948" w:type="dxa"/>
            <w:vAlign w:val="center"/>
          </w:tcPr>
          <w:p w:rsidR="0049113A" w:rsidRDefault="003463FB">
            <w:r>
              <w:t>外墙构造</w:t>
            </w:r>
          </w:p>
        </w:tc>
        <w:tc>
          <w:tcPr>
            <w:tcW w:w="1120" w:type="dxa"/>
            <w:vAlign w:val="center"/>
          </w:tcPr>
          <w:p w:rsidR="0049113A" w:rsidRDefault="003463FB">
            <w:r>
              <w:t>主墙体</w:t>
            </w:r>
          </w:p>
        </w:tc>
        <w:tc>
          <w:tcPr>
            <w:tcW w:w="990" w:type="dxa"/>
            <w:vAlign w:val="center"/>
          </w:tcPr>
          <w:p w:rsidR="0049113A" w:rsidRDefault="003463FB">
            <w:r>
              <w:t>133.12</w:t>
            </w:r>
          </w:p>
        </w:tc>
        <w:tc>
          <w:tcPr>
            <w:tcW w:w="950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1.05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3.97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0.75</w:t>
            </w:r>
          </w:p>
        </w:tc>
      </w:tr>
      <w:tr w:rsidR="0049113A">
        <w:tc>
          <w:tcPr>
            <w:tcW w:w="2948" w:type="dxa"/>
            <w:shd w:val="clear" w:color="auto" w:fill="E6E6E6"/>
            <w:vAlign w:val="center"/>
          </w:tcPr>
          <w:p w:rsidR="0049113A" w:rsidRDefault="003463FB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49113A" w:rsidRDefault="00F40AF5">
            <w:pPr>
              <w:jc w:val="center"/>
            </w:pPr>
            <w:r>
              <w:t>1.05 × 1.40 = 1.47</w:t>
            </w:r>
          </w:p>
        </w:tc>
      </w:tr>
    </w:tbl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49113A" w:rsidTr="00F40AF5">
        <w:tc>
          <w:tcPr>
            <w:tcW w:w="29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构造名称</w:t>
            </w:r>
          </w:p>
        </w:tc>
        <w:tc>
          <w:tcPr>
            <w:tcW w:w="112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构件类型</w:t>
            </w:r>
          </w:p>
        </w:tc>
        <w:tc>
          <w:tcPr>
            <w:tcW w:w="99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太阳辐射吸收系数</w:t>
            </w:r>
          </w:p>
        </w:tc>
      </w:tr>
      <w:tr w:rsidR="0049113A" w:rsidTr="00F40AF5">
        <w:tc>
          <w:tcPr>
            <w:tcW w:w="2950" w:type="dxa"/>
            <w:vAlign w:val="center"/>
          </w:tcPr>
          <w:p w:rsidR="0049113A" w:rsidRDefault="003463FB">
            <w:r>
              <w:t>外墙构造</w:t>
            </w:r>
          </w:p>
        </w:tc>
        <w:tc>
          <w:tcPr>
            <w:tcW w:w="1121" w:type="dxa"/>
            <w:vAlign w:val="center"/>
          </w:tcPr>
          <w:p w:rsidR="0049113A" w:rsidRDefault="003463FB">
            <w:r>
              <w:t>主墙体</w:t>
            </w:r>
          </w:p>
        </w:tc>
        <w:tc>
          <w:tcPr>
            <w:tcW w:w="991" w:type="dxa"/>
            <w:vAlign w:val="center"/>
          </w:tcPr>
          <w:p w:rsidR="0049113A" w:rsidRDefault="003463FB">
            <w:r>
              <w:t>1618.40</w:t>
            </w:r>
          </w:p>
        </w:tc>
        <w:tc>
          <w:tcPr>
            <w:tcW w:w="950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1.05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3.97</w:t>
            </w:r>
          </w:p>
        </w:tc>
        <w:tc>
          <w:tcPr>
            <w:tcW w:w="1107" w:type="dxa"/>
            <w:vAlign w:val="center"/>
          </w:tcPr>
          <w:p w:rsidR="0049113A" w:rsidRDefault="003463FB">
            <w:r>
              <w:t>0.75</w:t>
            </w:r>
          </w:p>
        </w:tc>
      </w:tr>
      <w:tr w:rsidR="0049113A" w:rsidTr="00F40AF5">
        <w:tc>
          <w:tcPr>
            <w:tcW w:w="2950" w:type="dxa"/>
            <w:shd w:val="clear" w:color="auto" w:fill="E6E6E6"/>
            <w:vAlign w:val="center"/>
          </w:tcPr>
          <w:p w:rsidR="0049113A" w:rsidRDefault="003463FB">
            <w:r>
              <w:t>考虑线性热桥后</w:t>
            </w:r>
            <w:r>
              <w:t>K</w:t>
            </w:r>
          </w:p>
        </w:tc>
        <w:tc>
          <w:tcPr>
            <w:tcW w:w="6383" w:type="dxa"/>
            <w:gridSpan w:val="6"/>
          </w:tcPr>
          <w:p w:rsidR="0049113A" w:rsidRDefault="00F40AF5">
            <w:pPr>
              <w:jc w:val="center"/>
            </w:pPr>
            <w:r>
              <w:t>1.05 × 1.40 = 1.47</w:t>
            </w:r>
          </w:p>
        </w:tc>
      </w:tr>
      <w:tr w:rsidR="00F40AF5" w:rsidTr="00F40AF5">
        <w:tc>
          <w:tcPr>
            <w:tcW w:w="2950" w:type="dxa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6383" w:type="dxa"/>
            <w:gridSpan w:val="6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4.3.1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2950" w:type="dxa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6383" w:type="dxa"/>
            <w:gridSpan w:val="6"/>
          </w:tcPr>
          <w:p w:rsidR="00F40AF5" w:rsidRDefault="00F40AF5" w:rsidP="00F40AF5">
            <w:r>
              <w:t>K</w:t>
            </w:r>
            <w:r>
              <w:rPr>
                <w:rFonts w:hint="eastAsia"/>
              </w:rPr>
              <w:t>应满足表</w:t>
            </w:r>
            <w:r>
              <w:t>4.3.1-2</w:t>
            </w:r>
            <w:r>
              <w:rPr>
                <w:rFonts w:hint="eastAsia"/>
              </w:rPr>
              <w:t>的规定</w:t>
            </w:r>
            <w:r>
              <w:t>(K≤1.50)</w:t>
            </w:r>
          </w:p>
        </w:tc>
      </w:tr>
      <w:tr w:rsidR="00F40AF5" w:rsidTr="00F40AF5">
        <w:tc>
          <w:tcPr>
            <w:tcW w:w="2950" w:type="dxa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6383" w:type="dxa"/>
            <w:gridSpan w:val="6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</w:tr>
    </w:tbl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6" w:name="_Toc76033296"/>
      <w:r>
        <w:rPr>
          <w:color w:val="000000"/>
          <w:kern w:val="2"/>
          <w:szCs w:val="24"/>
        </w:rPr>
        <w:t>挑空楼板构造</w:t>
      </w:r>
      <w:bookmarkEnd w:id="46"/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7" w:name="_Toc76033297"/>
      <w:r>
        <w:rPr>
          <w:color w:val="000000"/>
          <w:kern w:val="2"/>
          <w:szCs w:val="24"/>
        </w:rPr>
        <w:t>外窗热工</w:t>
      </w:r>
      <w:bookmarkEnd w:id="47"/>
    </w:p>
    <w:p w:rsidR="0049113A" w:rsidRDefault="003463FB">
      <w:pPr>
        <w:pStyle w:val="2"/>
        <w:widowControl w:val="0"/>
        <w:rPr>
          <w:kern w:val="2"/>
        </w:rPr>
      </w:pPr>
      <w:bookmarkStart w:id="48" w:name="_Toc76033298"/>
      <w:r>
        <w:rPr>
          <w:kern w:val="2"/>
        </w:rPr>
        <w:t>外窗构造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49113A">
        <w:tc>
          <w:tcPr>
            <w:tcW w:w="90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备注</w:t>
            </w:r>
          </w:p>
        </w:tc>
      </w:tr>
      <w:tr w:rsidR="0049113A">
        <w:tc>
          <w:tcPr>
            <w:tcW w:w="905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867" w:type="dxa"/>
            <w:vAlign w:val="center"/>
          </w:tcPr>
          <w:p w:rsidR="0049113A" w:rsidRDefault="003463FB">
            <w:r>
              <w:t>普通铝合金窗框</w:t>
            </w:r>
            <w:r>
              <w:t>+low-e</w:t>
            </w:r>
            <w:r>
              <w:t>中空玻璃（</w:t>
            </w:r>
            <w:r>
              <w:t>6+12A+6</w:t>
            </w:r>
            <w:r>
              <w:t>）</w:t>
            </w:r>
          </w:p>
        </w:tc>
        <w:tc>
          <w:tcPr>
            <w:tcW w:w="826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832" w:type="dxa"/>
            <w:vAlign w:val="center"/>
          </w:tcPr>
          <w:p w:rsidR="0049113A" w:rsidRDefault="003463FB">
            <w:r>
              <w:t>3.20</w:t>
            </w:r>
          </w:p>
        </w:tc>
        <w:tc>
          <w:tcPr>
            <w:tcW w:w="956" w:type="dxa"/>
            <w:vAlign w:val="center"/>
          </w:tcPr>
          <w:p w:rsidR="0049113A" w:rsidRDefault="003463FB">
            <w:r>
              <w:t>0.36</w:t>
            </w:r>
          </w:p>
        </w:tc>
        <w:tc>
          <w:tcPr>
            <w:tcW w:w="956" w:type="dxa"/>
            <w:vAlign w:val="center"/>
          </w:tcPr>
          <w:p w:rsidR="0049113A" w:rsidRDefault="003463FB">
            <w:r>
              <w:t>0.600</w:t>
            </w:r>
          </w:p>
        </w:tc>
        <w:tc>
          <w:tcPr>
            <w:tcW w:w="2988" w:type="dxa"/>
            <w:vAlign w:val="center"/>
          </w:tcPr>
          <w:p w:rsidR="0049113A" w:rsidRDefault="003463FB">
            <w:r>
              <w:t>来源《民用建筑热工设计规范》</w:t>
            </w:r>
          </w:p>
        </w:tc>
      </w:tr>
    </w:tbl>
    <w:p w:rsidR="0049113A" w:rsidRDefault="003463FB">
      <w:pPr>
        <w:pStyle w:val="2"/>
        <w:widowControl w:val="0"/>
        <w:rPr>
          <w:kern w:val="2"/>
        </w:rPr>
      </w:pPr>
      <w:bookmarkStart w:id="49" w:name="_Toc76033299"/>
      <w:r>
        <w:rPr>
          <w:kern w:val="2"/>
        </w:rPr>
        <w:t>外遮阳类型</w:t>
      </w:r>
      <w:bookmarkEnd w:id="49"/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本工程无此内容</w:t>
      </w:r>
    </w:p>
    <w:p w:rsidR="0049113A" w:rsidRDefault="003463FB">
      <w:pPr>
        <w:pStyle w:val="2"/>
        <w:widowControl w:val="0"/>
        <w:rPr>
          <w:kern w:val="2"/>
        </w:rPr>
      </w:pPr>
      <w:bookmarkStart w:id="50" w:name="_Toc76033300"/>
      <w:r>
        <w:rPr>
          <w:kern w:val="2"/>
        </w:rPr>
        <w:t>平均传热系数</w:t>
      </w:r>
      <w:bookmarkEnd w:id="50"/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1(</w:t>
      </w:r>
      <w:r>
        <w:rPr>
          <w:color w:val="000000"/>
          <w:kern w:val="2"/>
          <w:szCs w:val="24"/>
          <w:lang w:val="en-US"/>
        </w:rPr>
        <w:t>东向</w:t>
      </w:r>
      <w:r>
        <w:rPr>
          <w:color w:val="000000"/>
          <w:kern w:val="2"/>
          <w:szCs w:val="24"/>
          <w:lang w:val="en-US"/>
        </w:rPr>
        <w:t>)</w:t>
      </w:r>
      <w:r>
        <w:rPr>
          <w:color w:val="000000"/>
          <w:kern w:val="2"/>
          <w:szCs w:val="24"/>
          <w:lang w:val="en-US"/>
        </w:rPr>
        <w:t>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49113A">
        <w:tc>
          <w:tcPr>
            <w:tcW w:w="1013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</w:p>
        </w:tc>
      </w:tr>
      <w:tr w:rsidR="0049113A">
        <w:tc>
          <w:tcPr>
            <w:tcW w:w="1013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C0631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8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1.860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14.880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  <w:tr w:rsidR="0049113A">
        <w:tc>
          <w:tcPr>
            <w:tcW w:w="3389" w:type="dxa"/>
            <w:gridSpan w:val="3"/>
            <w:shd w:val="clear" w:color="auto" w:fill="E6E6E6"/>
            <w:vAlign w:val="center"/>
          </w:tcPr>
          <w:p w:rsidR="0049113A" w:rsidRDefault="003463FB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14.880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49113A" w:rsidRDefault="003463FB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</w:tbl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2(</w:t>
      </w:r>
      <w:r>
        <w:rPr>
          <w:color w:val="000000"/>
          <w:kern w:val="2"/>
          <w:szCs w:val="24"/>
          <w:lang w:val="en-US"/>
        </w:rPr>
        <w:t>西向</w:t>
      </w:r>
      <w:r>
        <w:rPr>
          <w:color w:val="000000"/>
          <w:kern w:val="2"/>
          <w:szCs w:val="24"/>
          <w:lang w:val="en-US"/>
        </w:rPr>
        <w:t>)</w:t>
      </w:r>
      <w:r>
        <w:rPr>
          <w:color w:val="000000"/>
          <w:kern w:val="2"/>
          <w:szCs w:val="24"/>
          <w:lang w:val="en-US"/>
        </w:rPr>
        <w:t>：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3(</w:t>
      </w:r>
      <w:r>
        <w:rPr>
          <w:color w:val="000000"/>
          <w:kern w:val="2"/>
          <w:szCs w:val="24"/>
          <w:lang w:val="en-US"/>
        </w:rPr>
        <w:t>南向</w:t>
      </w:r>
      <w:r>
        <w:rPr>
          <w:color w:val="000000"/>
          <w:kern w:val="2"/>
          <w:szCs w:val="24"/>
          <w:lang w:val="en-US"/>
        </w:rPr>
        <w:t>)</w:t>
      </w:r>
      <w:r>
        <w:rPr>
          <w:color w:val="000000"/>
          <w:kern w:val="2"/>
          <w:szCs w:val="24"/>
          <w:lang w:val="en-US"/>
        </w:rPr>
        <w:t>：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4(</w:t>
      </w:r>
      <w:r>
        <w:rPr>
          <w:color w:val="000000"/>
          <w:kern w:val="2"/>
          <w:szCs w:val="24"/>
          <w:lang w:val="en-US"/>
        </w:rPr>
        <w:t>北向</w:t>
      </w:r>
      <w:r>
        <w:rPr>
          <w:color w:val="000000"/>
          <w:kern w:val="2"/>
          <w:szCs w:val="24"/>
          <w:lang w:val="en-US"/>
        </w:rPr>
        <w:t>)</w:t>
      </w:r>
      <w:r>
        <w:rPr>
          <w:color w:val="000000"/>
          <w:kern w:val="2"/>
          <w:szCs w:val="24"/>
          <w:lang w:val="en-US"/>
        </w:rPr>
        <w:t>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49113A">
        <w:tc>
          <w:tcPr>
            <w:tcW w:w="1013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单个面积（㎡）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总面积（㎡）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</w:p>
        </w:tc>
      </w:tr>
      <w:tr w:rsidR="0049113A">
        <w:tc>
          <w:tcPr>
            <w:tcW w:w="1013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C0822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1.760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21.120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  <w:tr w:rsidR="0049113A">
        <w:tc>
          <w:tcPr>
            <w:tcW w:w="1013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C0830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2.400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50.400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  <w:tr w:rsidR="0049113A">
        <w:tc>
          <w:tcPr>
            <w:tcW w:w="1013" w:type="dxa"/>
            <w:vAlign w:val="center"/>
          </w:tcPr>
          <w:p w:rsidR="0049113A" w:rsidRDefault="003463FB">
            <w:r>
              <w:t>3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C0851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16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4.080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65.280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  <w:tr w:rsidR="0049113A">
        <w:tc>
          <w:tcPr>
            <w:tcW w:w="1013" w:type="dxa"/>
            <w:vAlign w:val="center"/>
          </w:tcPr>
          <w:p w:rsidR="0049113A" w:rsidRDefault="003463FB">
            <w:r>
              <w:t>4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C1222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2.640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5.280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  <w:tr w:rsidR="0049113A">
        <w:tc>
          <w:tcPr>
            <w:tcW w:w="1013" w:type="dxa"/>
            <w:vAlign w:val="center"/>
          </w:tcPr>
          <w:p w:rsidR="0049113A" w:rsidRDefault="003463FB">
            <w:r>
              <w:t>5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C1230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3.600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10.800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  <w:tr w:rsidR="0049113A">
        <w:tc>
          <w:tcPr>
            <w:tcW w:w="3389" w:type="dxa"/>
            <w:gridSpan w:val="3"/>
            <w:shd w:val="clear" w:color="auto" w:fill="E6E6E6"/>
            <w:vAlign w:val="center"/>
          </w:tcPr>
          <w:p w:rsidR="0049113A" w:rsidRDefault="003463FB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152.880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49113A" w:rsidRDefault="003463FB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49113A" w:rsidRDefault="003463FB">
            <w:r>
              <w:t>3.200</w:t>
            </w:r>
          </w:p>
        </w:tc>
      </w:tr>
    </w:tbl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pStyle w:val="2"/>
        <w:widowControl w:val="0"/>
        <w:rPr>
          <w:kern w:val="2"/>
        </w:rPr>
      </w:pPr>
      <w:bookmarkStart w:id="51" w:name="_Toc76033301"/>
      <w:r>
        <w:rPr>
          <w:kern w:val="2"/>
        </w:rPr>
        <w:t>综合太阳得热系数</w:t>
      </w:r>
      <w:bookmarkEnd w:id="51"/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49113A">
        <w:tc>
          <w:tcPr>
            <w:tcW w:w="65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综合太阳得热系数</w:t>
            </w:r>
          </w:p>
        </w:tc>
      </w:tr>
      <w:tr w:rsidR="0049113A">
        <w:tc>
          <w:tcPr>
            <w:tcW w:w="656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888" w:type="dxa"/>
            <w:vAlign w:val="center"/>
          </w:tcPr>
          <w:p w:rsidR="0049113A" w:rsidRDefault="003463FB">
            <w:r>
              <w:t>C0822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12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1.760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21.120</w:t>
            </w:r>
          </w:p>
        </w:tc>
        <w:tc>
          <w:tcPr>
            <w:tcW w:w="781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  <w:tc>
          <w:tcPr>
            <w:tcW w:w="1018" w:type="dxa"/>
            <w:vAlign w:val="center"/>
          </w:tcPr>
          <w:p w:rsidR="0049113A" w:rsidRDefault="0049113A"/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  <w:tr w:rsidR="0049113A">
        <w:tc>
          <w:tcPr>
            <w:tcW w:w="656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888" w:type="dxa"/>
            <w:vAlign w:val="center"/>
          </w:tcPr>
          <w:p w:rsidR="0049113A" w:rsidRDefault="003463FB">
            <w:r>
              <w:t>C0830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21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2.400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50.400</w:t>
            </w:r>
          </w:p>
        </w:tc>
        <w:tc>
          <w:tcPr>
            <w:tcW w:w="781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  <w:tc>
          <w:tcPr>
            <w:tcW w:w="1018" w:type="dxa"/>
            <w:vAlign w:val="center"/>
          </w:tcPr>
          <w:p w:rsidR="0049113A" w:rsidRDefault="0049113A"/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  <w:tr w:rsidR="0049113A">
        <w:tc>
          <w:tcPr>
            <w:tcW w:w="656" w:type="dxa"/>
            <w:vAlign w:val="center"/>
          </w:tcPr>
          <w:p w:rsidR="0049113A" w:rsidRDefault="003463FB">
            <w:r>
              <w:t>3</w:t>
            </w:r>
          </w:p>
        </w:tc>
        <w:tc>
          <w:tcPr>
            <w:tcW w:w="888" w:type="dxa"/>
            <w:vAlign w:val="center"/>
          </w:tcPr>
          <w:p w:rsidR="0049113A" w:rsidRDefault="003463FB">
            <w:r>
              <w:t>C0851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16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4.080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65.280</w:t>
            </w:r>
          </w:p>
        </w:tc>
        <w:tc>
          <w:tcPr>
            <w:tcW w:w="781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  <w:tc>
          <w:tcPr>
            <w:tcW w:w="1018" w:type="dxa"/>
            <w:vAlign w:val="center"/>
          </w:tcPr>
          <w:p w:rsidR="0049113A" w:rsidRDefault="0049113A"/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  <w:tr w:rsidR="0049113A">
        <w:tc>
          <w:tcPr>
            <w:tcW w:w="656" w:type="dxa"/>
            <w:vAlign w:val="center"/>
          </w:tcPr>
          <w:p w:rsidR="0049113A" w:rsidRDefault="003463FB">
            <w:r>
              <w:t>4</w:t>
            </w:r>
          </w:p>
        </w:tc>
        <w:tc>
          <w:tcPr>
            <w:tcW w:w="888" w:type="dxa"/>
            <w:vAlign w:val="center"/>
          </w:tcPr>
          <w:p w:rsidR="0049113A" w:rsidRDefault="003463FB">
            <w:r>
              <w:t>C1222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2.640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5.280</w:t>
            </w:r>
          </w:p>
        </w:tc>
        <w:tc>
          <w:tcPr>
            <w:tcW w:w="781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  <w:tc>
          <w:tcPr>
            <w:tcW w:w="1018" w:type="dxa"/>
            <w:vAlign w:val="center"/>
          </w:tcPr>
          <w:p w:rsidR="0049113A" w:rsidRDefault="0049113A"/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  <w:tr w:rsidR="0049113A">
        <w:tc>
          <w:tcPr>
            <w:tcW w:w="656" w:type="dxa"/>
            <w:vAlign w:val="center"/>
          </w:tcPr>
          <w:p w:rsidR="0049113A" w:rsidRDefault="003463FB">
            <w:r>
              <w:t>5</w:t>
            </w:r>
          </w:p>
        </w:tc>
        <w:tc>
          <w:tcPr>
            <w:tcW w:w="888" w:type="dxa"/>
            <w:vAlign w:val="center"/>
          </w:tcPr>
          <w:p w:rsidR="0049113A" w:rsidRDefault="003463FB">
            <w:r>
              <w:t>C1230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3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3.600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10.800</w:t>
            </w:r>
          </w:p>
        </w:tc>
        <w:tc>
          <w:tcPr>
            <w:tcW w:w="781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  <w:tc>
          <w:tcPr>
            <w:tcW w:w="1018" w:type="dxa"/>
            <w:vAlign w:val="center"/>
          </w:tcPr>
          <w:p w:rsidR="0049113A" w:rsidRDefault="0049113A"/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  <w:tr w:rsidR="0049113A">
        <w:tc>
          <w:tcPr>
            <w:tcW w:w="3930" w:type="dxa"/>
            <w:gridSpan w:val="5"/>
            <w:shd w:val="clear" w:color="auto" w:fill="E6E6E6"/>
            <w:vAlign w:val="center"/>
          </w:tcPr>
          <w:p w:rsidR="0049113A" w:rsidRDefault="003463FB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152.880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49113A" w:rsidRDefault="003463FB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</w:tbl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49113A">
        <w:tc>
          <w:tcPr>
            <w:tcW w:w="65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综合太阳得热系数</w:t>
            </w:r>
          </w:p>
        </w:tc>
      </w:tr>
      <w:tr w:rsidR="0049113A">
        <w:tc>
          <w:tcPr>
            <w:tcW w:w="656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888" w:type="dxa"/>
            <w:vAlign w:val="center"/>
          </w:tcPr>
          <w:p w:rsidR="0049113A" w:rsidRDefault="003463FB">
            <w:r>
              <w:t>C0631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769" w:type="dxa"/>
            <w:vAlign w:val="center"/>
          </w:tcPr>
          <w:p w:rsidR="0049113A" w:rsidRDefault="003463FB">
            <w:r>
              <w:t>8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1.860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14.880</w:t>
            </w:r>
          </w:p>
        </w:tc>
        <w:tc>
          <w:tcPr>
            <w:tcW w:w="781" w:type="dxa"/>
            <w:vAlign w:val="center"/>
          </w:tcPr>
          <w:p w:rsidR="0049113A" w:rsidRDefault="003463FB">
            <w:r>
              <w:t>88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  <w:tc>
          <w:tcPr>
            <w:tcW w:w="1018" w:type="dxa"/>
            <w:vAlign w:val="center"/>
          </w:tcPr>
          <w:p w:rsidR="0049113A" w:rsidRDefault="0049113A"/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  <w:tr w:rsidR="0049113A">
        <w:tc>
          <w:tcPr>
            <w:tcW w:w="3930" w:type="dxa"/>
            <w:gridSpan w:val="5"/>
            <w:shd w:val="clear" w:color="auto" w:fill="E6E6E6"/>
            <w:vAlign w:val="center"/>
          </w:tcPr>
          <w:p w:rsidR="0049113A" w:rsidRDefault="003463FB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49113A" w:rsidRDefault="003463FB">
            <w:r>
              <w:t>14.880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49113A" w:rsidRDefault="003463FB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1.000</w:t>
            </w:r>
          </w:p>
        </w:tc>
        <w:tc>
          <w:tcPr>
            <w:tcW w:w="916" w:type="dxa"/>
            <w:vAlign w:val="center"/>
          </w:tcPr>
          <w:p w:rsidR="0049113A" w:rsidRDefault="003463FB">
            <w:r>
              <w:t>0.357</w:t>
            </w:r>
          </w:p>
        </w:tc>
      </w:tr>
    </w:tbl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49113A" w:rsidRDefault="003463FB">
      <w:pPr>
        <w:pStyle w:val="2"/>
        <w:widowControl w:val="0"/>
        <w:rPr>
          <w:kern w:val="2"/>
        </w:rPr>
      </w:pPr>
      <w:bookmarkStart w:id="52" w:name="_Toc76033302"/>
      <w:r>
        <w:rPr>
          <w:kern w:val="2"/>
        </w:rPr>
        <w:lastRenderedPageBreak/>
        <w:t>总体热工性能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1018"/>
        <w:gridCol w:w="1018"/>
        <w:gridCol w:w="1132"/>
        <w:gridCol w:w="1246"/>
        <w:gridCol w:w="1076"/>
        <w:gridCol w:w="1466"/>
        <w:gridCol w:w="1132"/>
      </w:tblGrid>
      <w:tr w:rsidR="0049113A" w:rsidTr="00F40AF5">
        <w:tc>
          <w:tcPr>
            <w:tcW w:w="124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立面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</w:t>
            </w:r>
          </w:p>
        </w:tc>
        <w:tc>
          <w:tcPr>
            <w:tcW w:w="113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</w:p>
        </w:tc>
        <w:tc>
          <w:tcPr>
            <w:tcW w:w="124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综合太阳得热系数</w:t>
            </w:r>
          </w:p>
        </w:tc>
        <w:tc>
          <w:tcPr>
            <w:tcW w:w="107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窗墙比</w:t>
            </w:r>
          </w:p>
        </w:tc>
        <w:tc>
          <w:tcPr>
            <w:tcW w:w="146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标准要求</w:t>
            </w:r>
          </w:p>
        </w:tc>
        <w:tc>
          <w:tcPr>
            <w:tcW w:w="113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结论</w:t>
            </w:r>
          </w:p>
        </w:tc>
      </w:tr>
      <w:tr w:rsidR="0049113A" w:rsidTr="00F40AF5">
        <w:tc>
          <w:tcPr>
            <w:tcW w:w="1245" w:type="dxa"/>
            <w:shd w:val="clear" w:color="auto" w:fill="E6E6E6"/>
            <w:vAlign w:val="center"/>
          </w:tcPr>
          <w:p w:rsidR="0049113A" w:rsidRDefault="003463FB">
            <w:r>
              <w:t>南向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立面</w:t>
            </w:r>
            <w:r>
              <w:t>3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246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466" w:type="dxa"/>
            <w:vAlign w:val="center"/>
          </w:tcPr>
          <w:p w:rsidR="0049113A" w:rsidRDefault="0049113A"/>
        </w:tc>
        <w:tc>
          <w:tcPr>
            <w:tcW w:w="1132" w:type="dxa"/>
            <w:vAlign w:val="center"/>
          </w:tcPr>
          <w:p w:rsidR="0049113A" w:rsidRDefault="0049113A"/>
        </w:tc>
      </w:tr>
      <w:tr w:rsidR="0049113A" w:rsidTr="00F40AF5">
        <w:tc>
          <w:tcPr>
            <w:tcW w:w="1245" w:type="dxa"/>
            <w:shd w:val="clear" w:color="auto" w:fill="E6E6E6"/>
            <w:vAlign w:val="center"/>
          </w:tcPr>
          <w:p w:rsidR="0049113A" w:rsidRDefault="003463FB">
            <w:r>
              <w:t>北向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立面</w:t>
            </w:r>
            <w:r>
              <w:t>4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152.88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3.20</w:t>
            </w:r>
          </w:p>
        </w:tc>
        <w:tc>
          <w:tcPr>
            <w:tcW w:w="1246" w:type="dxa"/>
            <w:vAlign w:val="center"/>
          </w:tcPr>
          <w:p w:rsidR="0049113A" w:rsidRDefault="003463FB">
            <w:r>
              <w:t>0.36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0.18</w:t>
            </w:r>
          </w:p>
        </w:tc>
        <w:tc>
          <w:tcPr>
            <w:tcW w:w="1466" w:type="dxa"/>
            <w:vAlign w:val="center"/>
          </w:tcPr>
          <w:p w:rsidR="0049113A" w:rsidRDefault="003463FB">
            <w:r>
              <w:t>K≤5.20, SHGC(</w:t>
            </w:r>
            <w:r>
              <w:t>不要求</w:t>
            </w:r>
            <w:r>
              <w:t>)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满足</w:t>
            </w:r>
          </w:p>
        </w:tc>
      </w:tr>
      <w:tr w:rsidR="0049113A" w:rsidTr="00F40AF5">
        <w:tc>
          <w:tcPr>
            <w:tcW w:w="1245" w:type="dxa"/>
            <w:shd w:val="clear" w:color="auto" w:fill="E6E6E6"/>
            <w:vAlign w:val="center"/>
          </w:tcPr>
          <w:p w:rsidR="0049113A" w:rsidRDefault="003463FB">
            <w:r>
              <w:t>东向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立面</w:t>
            </w:r>
            <w:r>
              <w:t>1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14.88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3.20</w:t>
            </w:r>
          </w:p>
        </w:tc>
        <w:tc>
          <w:tcPr>
            <w:tcW w:w="1246" w:type="dxa"/>
            <w:vAlign w:val="center"/>
          </w:tcPr>
          <w:p w:rsidR="0049113A" w:rsidRDefault="003463FB">
            <w:r>
              <w:t>0.36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0.02</w:t>
            </w:r>
          </w:p>
        </w:tc>
        <w:tc>
          <w:tcPr>
            <w:tcW w:w="1466" w:type="dxa"/>
            <w:vAlign w:val="center"/>
          </w:tcPr>
          <w:p w:rsidR="0049113A" w:rsidRDefault="003463FB">
            <w:r>
              <w:t>K≤5.20, SHGC≤0.52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满足</w:t>
            </w:r>
          </w:p>
        </w:tc>
      </w:tr>
      <w:tr w:rsidR="0049113A" w:rsidTr="00F40AF5">
        <w:tc>
          <w:tcPr>
            <w:tcW w:w="1245" w:type="dxa"/>
            <w:shd w:val="clear" w:color="auto" w:fill="E6E6E6"/>
            <w:vAlign w:val="center"/>
          </w:tcPr>
          <w:p w:rsidR="0049113A" w:rsidRDefault="003463FB">
            <w:r>
              <w:t>西向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立面</w:t>
            </w:r>
            <w:r>
              <w:t>2</w:t>
            </w:r>
          </w:p>
        </w:tc>
        <w:tc>
          <w:tcPr>
            <w:tcW w:w="1018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246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466" w:type="dxa"/>
            <w:vAlign w:val="center"/>
          </w:tcPr>
          <w:p w:rsidR="0049113A" w:rsidRDefault="0049113A"/>
        </w:tc>
        <w:tc>
          <w:tcPr>
            <w:tcW w:w="1132" w:type="dxa"/>
            <w:vAlign w:val="center"/>
          </w:tcPr>
          <w:p w:rsidR="0049113A" w:rsidRDefault="0049113A"/>
        </w:tc>
      </w:tr>
      <w:tr w:rsidR="0049113A" w:rsidTr="00F40AF5">
        <w:tc>
          <w:tcPr>
            <w:tcW w:w="1245" w:type="dxa"/>
            <w:shd w:val="clear" w:color="auto" w:fill="E6E6E6"/>
            <w:vAlign w:val="center"/>
          </w:tcPr>
          <w:p w:rsidR="0049113A" w:rsidRDefault="003463FB">
            <w:r>
              <w:t>综合平均</w:t>
            </w:r>
          </w:p>
        </w:tc>
        <w:tc>
          <w:tcPr>
            <w:tcW w:w="1018" w:type="dxa"/>
            <w:vAlign w:val="center"/>
          </w:tcPr>
          <w:p w:rsidR="0049113A" w:rsidRDefault="0049113A"/>
        </w:tc>
        <w:tc>
          <w:tcPr>
            <w:tcW w:w="1018" w:type="dxa"/>
            <w:vAlign w:val="center"/>
          </w:tcPr>
          <w:p w:rsidR="0049113A" w:rsidRDefault="003463FB">
            <w:r>
              <w:t>167.76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3.20</w:t>
            </w:r>
          </w:p>
        </w:tc>
        <w:tc>
          <w:tcPr>
            <w:tcW w:w="1246" w:type="dxa"/>
            <w:vAlign w:val="center"/>
          </w:tcPr>
          <w:p w:rsidR="0049113A" w:rsidRDefault="003463FB">
            <w:r>
              <w:t>0.36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0.09</w:t>
            </w:r>
          </w:p>
        </w:tc>
        <w:tc>
          <w:tcPr>
            <w:tcW w:w="1466" w:type="dxa"/>
            <w:vAlign w:val="center"/>
          </w:tcPr>
          <w:p w:rsidR="0049113A" w:rsidRDefault="0049113A"/>
        </w:tc>
        <w:tc>
          <w:tcPr>
            <w:tcW w:w="1132" w:type="dxa"/>
            <w:vAlign w:val="center"/>
          </w:tcPr>
          <w:p w:rsidR="0049113A" w:rsidRDefault="0049113A"/>
        </w:tc>
      </w:tr>
      <w:tr w:rsidR="00F40AF5" w:rsidTr="00F40AF5">
        <w:tc>
          <w:tcPr>
            <w:tcW w:w="1245" w:type="dxa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8088" w:type="dxa"/>
            <w:gridSpan w:val="7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4.3.1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1245" w:type="dxa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8088" w:type="dxa"/>
            <w:gridSpan w:val="7"/>
            <w:vAlign w:val="center"/>
          </w:tcPr>
          <w:p w:rsidR="00F40AF5" w:rsidRDefault="00F40AF5" w:rsidP="00F40AF5">
            <w:r>
              <w:rPr>
                <w:rFonts w:hint="eastAsia"/>
              </w:rPr>
              <w:t>外窗传热系数和综合太阳得热系数满足表</w:t>
            </w:r>
            <w:r>
              <w:t>4.3.1-2</w:t>
            </w:r>
            <w:r>
              <w:rPr>
                <w:rFonts w:hint="eastAsia"/>
              </w:rPr>
              <w:t>的要求</w:t>
            </w:r>
          </w:p>
        </w:tc>
      </w:tr>
      <w:tr w:rsidR="00F40AF5" w:rsidTr="00F40AF5">
        <w:tc>
          <w:tcPr>
            <w:tcW w:w="1245" w:type="dxa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8088" w:type="dxa"/>
            <w:gridSpan w:val="7"/>
            <w:vAlign w:val="center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</w:tr>
    </w:tbl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3" w:name="_Toc76033303"/>
      <w:r>
        <w:rPr>
          <w:color w:val="000000"/>
          <w:kern w:val="2"/>
          <w:szCs w:val="24"/>
        </w:rPr>
        <w:t>有效通风换气面积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069"/>
      </w:tblGrid>
      <w:tr w:rsidR="0049113A" w:rsidTr="00F40AF5">
        <w:tc>
          <w:tcPr>
            <w:tcW w:w="2264" w:type="dxa"/>
            <w:shd w:val="clear" w:color="auto" w:fill="E6E6E6"/>
            <w:vAlign w:val="center"/>
          </w:tcPr>
          <w:p w:rsidR="0049113A" w:rsidRDefault="003463FB">
            <w:r>
              <w:t>通风换气装置</w:t>
            </w:r>
          </w:p>
        </w:tc>
        <w:tc>
          <w:tcPr>
            <w:tcW w:w="7069" w:type="dxa"/>
            <w:vAlign w:val="center"/>
          </w:tcPr>
          <w:p w:rsidR="0049113A" w:rsidRDefault="003463FB">
            <w:r>
              <w:t>无</w:t>
            </w:r>
          </w:p>
        </w:tc>
      </w:tr>
      <w:tr w:rsidR="00F40AF5" w:rsidTr="00F40AF5">
        <w:tc>
          <w:tcPr>
            <w:tcW w:w="2264" w:type="dxa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7069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4.2.7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2264" w:type="dxa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7069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甲类建筑外窗有效通风换气面积不宜小于所在房间立面面积的</w:t>
            </w:r>
            <w:r>
              <w:t xml:space="preserve">10% </w:t>
            </w:r>
          </w:p>
        </w:tc>
      </w:tr>
      <w:tr w:rsidR="00F40AF5" w:rsidTr="00F40AF5">
        <w:tc>
          <w:tcPr>
            <w:tcW w:w="2264" w:type="dxa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7069" w:type="dxa"/>
            <w:vAlign w:val="center"/>
          </w:tcPr>
          <w:p w:rsidR="00F40AF5" w:rsidRDefault="00F40AF5" w:rsidP="00F40AF5">
            <w:r>
              <w:rPr>
                <w:rFonts w:hint="eastAsia"/>
                <w:color w:val="FF0000"/>
              </w:rPr>
              <w:t>不适宜</w:t>
            </w:r>
          </w:p>
        </w:tc>
      </w:tr>
    </w:tbl>
    <w:p w:rsidR="0049113A" w:rsidRDefault="003463F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49113A" w:rsidRDefault="003463FB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76033304"/>
      <w:r>
        <w:rPr>
          <w:color w:val="000000"/>
          <w:kern w:val="2"/>
          <w:szCs w:val="24"/>
        </w:rPr>
        <w:t>隔热检查</w:t>
      </w:r>
      <w:bookmarkEnd w:id="54"/>
    </w:p>
    <w:p w:rsidR="0049113A" w:rsidRDefault="0049113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49113A" w:rsidTr="00F40AF5">
        <w:tc>
          <w:tcPr>
            <w:tcW w:w="170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朝向</w:t>
            </w:r>
          </w:p>
        </w:tc>
        <w:tc>
          <w:tcPr>
            <w:tcW w:w="71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传热系数</w:t>
            </w:r>
          </w:p>
        </w:tc>
        <w:tc>
          <w:tcPr>
            <w:tcW w:w="90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热惰性指标</w:t>
            </w:r>
          </w:p>
        </w:tc>
        <w:tc>
          <w:tcPr>
            <w:tcW w:w="71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面密度</w:t>
            </w:r>
          </w:p>
        </w:tc>
        <w:tc>
          <w:tcPr>
            <w:tcW w:w="90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2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6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结论</w:t>
            </w:r>
          </w:p>
        </w:tc>
      </w:tr>
      <w:tr w:rsidR="0049113A" w:rsidTr="00F40AF5">
        <w:tc>
          <w:tcPr>
            <w:tcW w:w="1709" w:type="dxa"/>
            <w:vAlign w:val="center"/>
          </w:tcPr>
          <w:p w:rsidR="0049113A" w:rsidRDefault="003463FB">
            <w:r>
              <w:t>外墙构造</w:t>
            </w:r>
          </w:p>
        </w:tc>
        <w:tc>
          <w:tcPr>
            <w:tcW w:w="718" w:type="dxa"/>
            <w:vAlign w:val="center"/>
          </w:tcPr>
          <w:p w:rsidR="0049113A" w:rsidRDefault="003463FB">
            <w:r>
              <w:t>外墙</w:t>
            </w:r>
          </w:p>
        </w:tc>
        <w:tc>
          <w:tcPr>
            <w:tcW w:w="565" w:type="dxa"/>
            <w:vAlign w:val="center"/>
          </w:tcPr>
          <w:p w:rsidR="0049113A" w:rsidRDefault="003463FB">
            <w:r>
              <w:t>东</w:t>
            </w:r>
          </w:p>
        </w:tc>
        <w:tc>
          <w:tcPr>
            <w:tcW w:w="719" w:type="dxa"/>
            <w:vAlign w:val="center"/>
          </w:tcPr>
          <w:p w:rsidR="0049113A" w:rsidRDefault="003463FB">
            <w:r>
              <w:t>1.05</w:t>
            </w:r>
          </w:p>
        </w:tc>
        <w:tc>
          <w:tcPr>
            <w:tcW w:w="906" w:type="dxa"/>
            <w:vAlign w:val="center"/>
          </w:tcPr>
          <w:p w:rsidR="0049113A" w:rsidRDefault="003463FB">
            <w:r>
              <w:t>3.97</w:t>
            </w:r>
          </w:p>
        </w:tc>
        <w:tc>
          <w:tcPr>
            <w:tcW w:w="719" w:type="dxa"/>
            <w:vAlign w:val="center"/>
          </w:tcPr>
          <w:p w:rsidR="0049113A" w:rsidRDefault="003463FB">
            <w:r>
              <w:t>239</w:t>
            </w:r>
          </w:p>
        </w:tc>
        <w:tc>
          <w:tcPr>
            <w:tcW w:w="900" w:type="dxa"/>
            <w:vAlign w:val="center"/>
          </w:tcPr>
          <w:p w:rsidR="0049113A" w:rsidRDefault="003463FB">
            <w:r>
              <w:t>789.88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27.77</w:t>
            </w:r>
          </w:p>
        </w:tc>
        <w:tc>
          <w:tcPr>
            <w:tcW w:w="889" w:type="dxa"/>
            <w:vAlign w:val="center"/>
          </w:tcPr>
          <w:p w:rsidR="0049113A" w:rsidRDefault="003463FB">
            <w:r>
              <w:t>28.00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满足</w:t>
            </w:r>
          </w:p>
        </w:tc>
      </w:tr>
      <w:tr w:rsidR="0049113A" w:rsidTr="00F40AF5">
        <w:tc>
          <w:tcPr>
            <w:tcW w:w="1709" w:type="dxa"/>
            <w:vAlign w:val="center"/>
          </w:tcPr>
          <w:p w:rsidR="0049113A" w:rsidRDefault="003463FB">
            <w:r>
              <w:t>外墙构造</w:t>
            </w:r>
          </w:p>
        </w:tc>
        <w:tc>
          <w:tcPr>
            <w:tcW w:w="718" w:type="dxa"/>
            <w:vAlign w:val="center"/>
          </w:tcPr>
          <w:p w:rsidR="0049113A" w:rsidRDefault="003463FB">
            <w:r>
              <w:t>外墙</w:t>
            </w:r>
          </w:p>
        </w:tc>
        <w:tc>
          <w:tcPr>
            <w:tcW w:w="565" w:type="dxa"/>
            <w:vAlign w:val="center"/>
          </w:tcPr>
          <w:p w:rsidR="0049113A" w:rsidRDefault="003463FB">
            <w:r>
              <w:t>西</w:t>
            </w:r>
          </w:p>
        </w:tc>
        <w:tc>
          <w:tcPr>
            <w:tcW w:w="719" w:type="dxa"/>
            <w:vAlign w:val="center"/>
          </w:tcPr>
          <w:p w:rsidR="0049113A" w:rsidRDefault="003463FB">
            <w:r>
              <w:t>1.05</w:t>
            </w:r>
          </w:p>
        </w:tc>
        <w:tc>
          <w:tcPr>
            <w:tcW w:w="906" w:type="dxa"/>
            <w:vAlign w:val="center"/>
          </w:tcPr>
          <w:p w:rsidR="0049113A" w:rsidRDefault="003463FB">
            <w:r>
              <w:t>3.97</w:t>
            </w:r>
          </w:p>
        </w:tc>
        <w:tc>
          <w:tcPr>
            <w:tcW w:w="719" w:type="dxa"/>
            <w:vAlign w:val="center"/>
          </w:tcPr>
          <w:p w:rsidR="0049113A" w:rsidRDefault="003463FB">
            <w:r>
              <w:t>239</w:t>
            </w:r>
          </w:p>
        </w:tc>
        <w:tc>
          <w:tcPr>
            <w:tcW w:w="900" w:type="dxa"/>
            <w:vAlign w:val="center"/>
          </w:tcPr>
          <w:p w:rsidR="0049113A" w:rsidRDefault="003463FB">
            <w:r>
              <w:t>133.12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27.85</w:t>
            </w:r>
          </w:p>
        </w:tc>
        <w:tc>
          <w:tcPr>
            <w:tcW w:w="889" w:type="dxa"/>
            <w:vAlign w:val="center"/>
          </w:tcPr>
          <w:p w:rsidR="0049113A" w:rsidRDefault="003463FB">
            <w:r>
              <w:t>28.00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满足</w:t>
            </w:r>
          </w:p>
        </w:tc>
      </w:tr>
      <w:tr w:rsidR="0049113A" w:rsidTr="00F40AF5">
        <w:tc>
          <w:tcPr>
            <w:tcW w:w="1709" w:type="dxa"/>
            <w:vAlign w:val="center"/>
          </w:tcPr>
          <w:p w:rsidR="0049113A" w:rsidRDefault="003463FB">
            <w:r>
              <w:t>屋面</w:t>
            </w:r>
          </w:p>
        </w:tc>
        <w:tc>
          <w:tcPr>
            <w:tcW w:w="718" w:type="dxa"/>
            <w:vAlign w:val="center"/>
          </w:tcPr>
          <w:p w:rsidR="0049113A" w:rsidRDefault="003463FB">
            <w:r>
              <w:t>屋顶</w:t>
            </w:r>
          </w:p>
        </w:tc>
        <w:tc>
          <w:tcPr>
            <w:tcW w:w="565" w:type="dxa"/>
            <w:vAlign w:val="center"/>
          </w:tcPr>
          <w:p w:rsidR="0049113A" w:rsidRDefault="003463FB">
            <w:r>
              <w:t>上</w:t>
            </w:r>
          </w:p>
        </w:tc>
        <w:tc>
          <w:tcPr>
            <w:tcW w:w="719" w:type="dxa"/>
            <w:vAlign w:val="center"/>
          </w:tcPr>
          <w:p w:rsidR="0049113A" w:rsidRDefault="003463FB">
            <w:r>
              <w:t>0.59</w:t>
            </w:r>
          </w:p>
        </w:tc>
        <w:tc>
          <w:tcPr>
            <w:tcW w:w="906" w:type="dxa"/>
            <w:vAlign w:val="center"/>
          </w:tcPr>
          <w:p w:rsidR="0049113A" w:rsidRDefault="003463FB">
            <w:r>
              <w:t>2.83</w:t>
            </w:r>
          </w:p>
        </w:tc>
        <w:tc>
          <w:tcPr>
            <w:tcW w:w="719" w:type="dxa"/>
            <w:vAlign w:val="center"/>
          </w:tcPr>
          <w:p w:rsidR="0049113A" w:rsidRDefault="003463FB">
            <w:r>
              <w:t>458</w:t>
            </w:r>
          </w:p>
        </w:tc>
        <w:tc>
          <w:tcPr>
            <w:tcW w:w="900" w:type="dxa"/>
            <w:vAlign w:val="center"/>
          </w:tcPr>
          <w:p w:rsidR="0049113A" w:rsidRDefault="003463FB">
            <w:r>
              <w:t>641.28</w:t>
            </w:r>
          </w:p>
        </w:tc>
        <w:tc>
          <w:tcPr>
            <w:tcW w:w="1132" w:type="dxa"/>
            <w:vAlign w:val="center"/>
          </w:tcPr>
          <w:p w:rsidR="0049113A" w:rsidRDefault="003463FB">
            <w:r>
              <w:t>27.36</w:t>
            </w:r>
          </w:p>
        </w:tc>
        <w:tc>
          <w:tcPr>
            <w:tcW w:w="889" w:type="dxa"/>
            <w:vAlign w:val="center"/>
          </w:tcPr>
          <w:p w:rsidR="0049113A" w:rsidRDefault="003463FB">
            <w:r>
              <w:t>28.50</w:t>
            </w:r>
          </w:p>
        </w:tc>
        <w:tc>
          <w:tcPr>
            <w:tcW w:w="1076" w:type="dxa"/>
            <w:vAlign w:val="center"/>
          </w:tcPr>
          <w:p w:rsidR="0049113A" w:rsidRDefault="003463FB">
            <w:r>
              <w:t>满足</w:t>
            </w:r>
          </w:p>
        </w:tc>
      </w:tr>
      <w:tr w:rsidR="00F40AF5" w:rsidTr="00F40AF5">
        <w:tc>
          <w:tcPr>
            <w:tcW w:w="1709" w:type="dxa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7624" w:type="dxa"/>
            <w:gridSpan w:val="9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4.3.1</w:t>
            </w:r>
            <w:r>
              <w:rPr>
                <w:rFonts w:hint="eastAsia"/>
              </w:rPr>
              <w:t>条和《民用建筑热工设计规范》</w:t>
            </w:r>
            <w:r>
              <w:t>GB50176</w:t>
            </w:r>
          </w:p>
        </w:tc>
      </w:tr>
      <w:tr w:rsidR="00F40AF5" w:rsidTr="00F40AF5">
        <w:tc>
          <w:tcPr>
            <w:tcW w:w="1709" w:type="dxa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7624" w:type="dxa"/>
            <w:gridSpan w:val="9"/>
            <w:vAlign w:val="center"/>
          </w:tcPr>
          <w:p w:rsidR="00F40AF5" w:rsidRDefault="00F40AF5" w:rsidP="00F40AF5">
            <w:r>
              <w:rPr>
                <w:rFonts w:hint="eastAsia"/>
              </w:rPr>
              <w:t>内表面温度不超过限值</w:t>
            </w:r>
          </w:p>
        </w:tc>
      </w:tr>
      <w:tr w:rsidR="00F40AF5" w:rsidTr="00F40AF5">
        <w:tc>
          <w:tcPr>
            <w:tcW w:w="1709" w:type="dxa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7624" w:type="dxa"/>
            <w:gridSpan w:val="9"/>
            <w:vAlign w:val="center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</w:tr>
    </w:tbl>
    <w:p w:rsidR="0049113A" w:rsidRDefault="003463FB">
      <w:pPr>
        <w:pStyle w:val="1"/>
      </w:pPr>
      <w:bookmarkStart w:id="55" w:name="_Toc76033305"/>
      <w:r>
        <w:t>非中空窗面积比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584"/>
        <w:gridCol w:w="1585"/>
        <w:gridCol w:w="1585"/>
        <w:gridCol w:w="1585"/>
        <w:gridCol w:w="1585"/>
      </w:tblGrid>
      <w:tr w:rsidR="0049113A" w:rsidTr="00F40AF5">
        <w:tc>
          <w:tcPr>
            <w:tcW w:w="140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朝向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非中空玻璃面积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透光面积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非中空面积比</w:t>
            </w:r>
          </w:p>
        </w:tc>
        <w:tc>
          <w:tcPr>
            <w:tcW w:w="158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限值</w:t>
            </w:r>
          </w:p>
        </w:tc>
        <w:tc>
          <w:tcPr>
            <w:tcW w:w="1585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结论</w:t>
            </w:r>
          </w:p>
        </w:tc>
      </w:tr>
      <w:tr w:rsidR="0049113A" w:rsidTr="00F40AF5">
        <w:tc>
          <w:tcPr>
            <w:tcW w:w="1409" w:type="dxa"/>
            <w:shd w:val="clear" w:color="auto" w:fill="E6E6E6"/>
            <w:vAlign w:val="center"/>
          </w:tcPr>
          <w:p w:rsidR="0049113A" w:rsidRDefault="003463FB">
            <w:r>
              <w:lastRenderedPageBreak/>
              <w:t>南向</w:t>
            </w:r>
          </w:p>
        </w:tc>
        <w:tc>
          <w:tcPr>
            <w:tcW w:w="1584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0.15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无</w:t>
            </w:r>
          </w:p>
        </w:tc>
      </w:tr>
      <w:tr w:rsidR="0049113A" w:rsidTr="00F40AF5">
        <w:tc>
          <w:tcPr>
            <w:tcW w:w="1409" w:type="dxa"/>
            <w:shd w:val="clear" w:color="auto" w:fill="E6E6E6"/>
            <w:vAlign w:val="center"/>
          </w:tcPr>
          <w:p w:rsidR="0049113A" w:rsidRDefault="003463FB">
            <w:r>
              <w:t>北向</w:t>
            </w:r>
          </w:p>
        </w:tc>
        <w:tc>
          <w:tcPr>
            <w:tcW w:w="1584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152.88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0.15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满足</w:t>
            </w:r>
          </w:p>
        </w:tc>
      </w:tr>
      <w:tr w:rsidR="0049113A" w:rsidTr="00F40AF5">
        <w:tc>
          <w:tcPr>
            <w:tcW w:w="1409" w:type="dxa"/>
            <w:shd w:val="clear" w:color="auto" w:fill="E6E6E6"/>
            <w:vAlign w:val="center"/>
          </w:tcPr>
          <w:p w:rsidR="0049113A" w:rsidRDefault="003463FB">
            <w:r>
              <w:t>东向</w:t>
            </w:r>
          </w:p>
        </w:tc>
        <w:tc>
          <w:tcPr>
            <w:tcW w:w="1584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14.88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0.15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满足</w:t>
            </w:r>
          </w:p>
        </w:tc>
      </w:tr>
      <w:tr w:rsidR="0049113A" w:rsidTr="00F40AF5">
        <w:tc>
          <w:tcPr>
            <w:tcW w:w="1409" w:type="dxa"/>
            <w:shd w:val="clear" w:color="auto" w:fill="E6E6E6"/>
            <w:vAlign w:val="center"/>
          </w:tcPr>
          <w:p w:rsidR="0049113A" w:rsidRDefault="003463FB">
            <w:r>
              <w:t>西向</w:t>
            </w:r>
          </w:p>
        </w:tc>
        <w:tc>
          <w:tcPr>
            <w:tcW w:w="1584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0.00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0.15</w:t>
            </w:r>
          </w:p>
        </w:tc>
        <w:tc>
          <w:tcPr>
            <w:tcW w:w="1585" w:type="dxa"/>
            <w:vAlign w:val="center"/>
          </w:tcPr>
          <w:p w:rsidR="0049113A" w:rsidRDefault="003463FB">
            <w:r>
              <w:t>无</w:t>
            </w:r>
          </w:p>
        </w:tc>
      </w:tr>
      <w:tr w:rsidR="00F40AF5" w:rsidTr="00F40AF5">
        <w:tc>
          <w:tcPr>
            <w:tcW w:w="2993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6340" w:type="dxa"/>
            <w:gridSpan w:val="4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4.3.9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2993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6340" w:type="dxa"/>
            <w:gridSpan w:val="4"/>
            <w:vAlign w:val="center"/>
          </w:tcPr>
          <w:p w:rsidR="00F40AF5" w:rsidRDefault="00F40AF5" w:rsidP="00F40AF5">
            <w:r>
              <w:rPr>
                <w:rFonts w:hint="eastAsia"/>
              </w:rPr>
              <w:t>非中空玻璃的面积不应超过同一立面透光面积的</w:t>
            </w:r>
            <w:r>
              <w:t>15%</w:t>
            </w:r>
          </w:p>
        </w:tc>
      </w:tr>
      <w:tr w:rsidR="00F40AF5" w:rsidTr="00F40AF5">
        <w:tc>
          <w:tcPr>
            <w:tcW w:w="2993" w:type="dxa"/>
            <w:gridSpan w:val="2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6340" w:type="dxa"/>
            <w:gridSpan w:val="4"/>
            <w:vAlign w:val="center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</w:tr>
    </w:tbl>
    <w:p w:rsidR="0049113A" w:rsidRDefault="003463FB">
      <w:pPr>
        <w:pStyle w:val="1"/>
      </w:pPr>
      <w:bookmarkStart w:id="56" w:name="_Toc76033306"/>
      <w:r>
        <w:t>外窗气密性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层数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t>1</w:t>
            </w:r>
            <w:r>
              <w:rPr>
                <w:rFonts w:hint="eastAsia"/>
              </w:rPr>
              <w:t>～</w:t>
            </w:r>
            <w:r>
              <w:t>9</w:t>
            </w:r>
            <w:r>
              <w:rPr>
                <w:rFonts w:hint="eastAsia"/>
              </w:rPr>
              <w:t>层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t>10</w:t>
            </w:r>
            <w:r>
              <w:rPr>
                <w:rFonts w:hint="eastAsia"/>
              </w:rPr>
              <w:t>层以上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最不利气密性等级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t>6</w:t>
            </w:r>
            <w:r>
              <w:rPr>
                <w:rFonts w:hint="eastAsia"/>
              </w:rPr>
              <w:t>级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－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外窗气密性措施</w:t>
            </w:r>
          </w:p>
        </w:tc>
        <w:tc>
          <w:tcPr>
            <w:tcW w:w="3535" w:type="dxa"/>
            <w:vAlign w:val="center"/>
          </w:tcPr>
          <w:p w:rsidR="00F40AF5" w:rsidRDefault="00F40AF5" w:rsidP="00F40AF5"/>
        </w:tc>
        <w:tc>
          <w:tcPr>
            <w:tcW w:w="3535" w:type="dxa"/>
            <w:vAlign w:val="center"/>
          </w:tcPr>
          <w:p w:rsidR="00F40AF5" w:rsidRDefault="00F40AF5" w:rsidP="00F40AF5"/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4.3.7</w:t>
            </w:r>
            <w:r>
              <w:rPr>
                <w:rFonts w:hint="eastAsia"/>
              </w:rPr>
              <w:t>条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4.3.7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t>10</w:t>
            </w:r>
            <w:r>
              <w:rPr>
                <w:rFonts w:hint="eastAsia"/>
              </w:rPr>
              <w:t>层以下外窗气密性不应低于《建筑外门窗气密、水密、抗风压性能分级及检测方法》</w:t>
            </w:r>
            <w:r>
              <w:t>GB/T 7106</w:t>
            </w:r>
            <w:r>
              <w:rPr>
                <w:rFonts w:hint="eastAsia"/>
              </w:rPr>
              <w:t>的</w:t>
            </w:r>
            <w:r>
              <w:t>6</w:t>
            </w:r>
            <w:r>
              <w:rPr>
                <w:rFonts w:hint="eastAsia"/>
              </w:rPr>
              <w:t>级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t>10</w:t>
            </w:r>
            <w:r>
              <w:rPr>
                <w:rFonts w:hint="eastAsia"/>
              </w:rPr>
              <w:t>层及以上外窗气密性不应低于《建筑外门窗气密、水密、抗风压性能分级及检测方法》</w:t>
            </w:r>
            <w:r>
              <w:t>GB/T 7106</w:t>
            </w:r>
            <w:r>
              <w:rPr>
                <w:rFonts w:hint="eastAsia"/>
              </w:rPr>
              <w:t>的</w:t>
            </w:r>
            <w:r>
              <w:t>7</w:t>
            </w:r>
            <w:r>
              <w:rPr>
                <w:rFonts w:hint="eastAsia"/>
              </w:rPr>
              <w:t>级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  <w:tc>
          <w:tcPr>
            <w:tcW w:w="3535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－</w:t>
            </w:r>
          </w:p>
        </w:tc>
      </w:tr>
    </w:tbl>
    <w:p w:rsidR="0049113A" w:rsidRDefault="003463FB">
      <w:pPr>
        <w:pStyle w:val="1"/>
      </w:pPr>
      <w:bookmarkStart w:id="57" w:name="_Toc76033307"/>
      <w:r>
        <w:t>幕墙气密性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最不利气密性等级</w:t>
            </w:r>
          </w:p>
        </w:tc>
        <w:tc>
          <w:tcPr>
            <w:tcW w:w="7070" w:type="dxa"/>
            <w:vAlign w:val="center"/>
          </w:tcPr>
          <w:p w:rsidR="00F40AF5" w:rsidRDefault="00F40AF5" w:rsidP="00F40AF5">
            <w:r>
              <w:t>3</w:t>
            </w:r>
            <w:r>
              <w:rPr>
                <w:rFonts w:hint="eastAsia"/>
              </w:rPr>
              <w:t>级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幕墙气密性措施</w:t>
            </w:r>
          </w:p>
        </w:tc>
        <w:tc>
          <w:tcPr>
            <w:tcW w:w="7070" w:type="dxa"/>
            <w:vAlign w:val="center"/>
          </w:tcPr>
          <w:p w:rsidR="00F40AF5" w:rsidRDefault="00F40AF5" w:rsidP="00F40AF5"/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通风换气装置</w:t>
            </w:r>
          </w:p>
        </w:tc>
        <w:tc>
          <w:tcPr>
            <w:tcW w:w="7070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无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标准依据</w:t>
            </w:r>
          </w:p>
        </w:tc>
        <w:tc>
          <w:tcPr>
            <w:tcW w:w="7070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《广东省公共建筑节能设计标准》</w:t>
            </w:r>
            <w:r>
              <w:t>DBJ 15-51-2020</w:t>
            </w:r>
            <w:r>
              <w:rPr>
                <w:rFonts w:hint="eastAsia"/>
              </w:rPr>
              <w:t>第</w:t>
            </w:r>
            <w:r>
              <w:t>4.3.8</w:t>
            </w:r>
            <w:r>
              <w:rPr>
                <w:rFonts w:hint="eastAsia"/>
              </w:rPr>
              <w:t>条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标准要求</w:t>
            </w:r>
          </w:p>
        </w:tc>
        <w:tc>
          <w:tcPr>
            <w:tcW w:w="7070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幕墙气密性不应低于《建筑幕墙》</w:t>
            </w:r>
            <w:r>
              <w:t>GB/T 21086-2007</w:t>
            </w:r>
            <w:r>
              <w:rPr>
                <w:rFonts w:hint="eastAsia"/>
              </w:rPr>
              <w:t>的</w:t>
            </w:r>
            <w:r>
              <w:t>3</w:t>
            </w:r>
            <w:r>
              <w:rPr>
                <w:rFonts w:hint="eastAsia"/>
              </w:rPr>
              <w:t>级</w:t>
            </w:r>
          </w:p>
        </w:tc>
      </w:tr>
      <w:tr w:rsidR="00F40AF5" w:rsidTr="00F40AF5">
        <w:tc>
          <w:tcPr>
            <w:tcW w:w="2263" w:type="dxa"/>
            <w:shd w:val="clear" w:color="auto" w:fill="E6E6E6"/>
            <w:vAlign w:val="center"/>
          </w:tcPr>
          <w:p w:rsidR="00F40AF5" w:rsidRDefault="00F40AF5" w:rsidP="00F40AF5">
            <w:r>
              <w:t>结论</w:t>
            </w:r>
          </w:p>
        </w:tc>
        <w:tc>
          <w:tcPr>
            <w:tcW w:w="7070" w:type="dxa"/>
            <w:vAlign w:val="center"/>
          </w:tcPr>
          <w:p w:rsidR="00F40AF5" w:rsidRDefault="00F40AF5" w:rsidP="00F40AF5">
            <w:r>
              <w:rPr>
                <w:rFonts w:hint="eastAsia"/>
              </w:rPr>
              <w:t>满足</w:t>
            </w:r>
          </w:p>
        </w:tc>
      </w:tr>
    </w:tbl>
    <w:p w:rsidR="0049113A" w:rsidRDefault="003463FB">
      <w:pPr>
        <w:pStyle w:val="1"/>
      </w:pPr>
      <w:bookmarkStart w:id="58" w:name="_Toc76033308"/>
      <w:r>
        <w:t>规定性指标检查结论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49113A">
        <w:tc>
          <w:tcPr>
            <w:tcW w:w="1131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:rsidR="0049113A" w:rsidRDefault="003463FB">
            <w:pPr>
              <w:jc w:val="center"/>
            </w:pPr>
            <w:r>
              <w:t>可否性能权衡</w:t>
            </w:r>
          </w:p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1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窗墙比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适宜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2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可见光透射比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3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天窗类型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无屋顶透光部分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4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屋顶构造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5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外墙构造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6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外窗热工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7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有效通风换气面积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rPr>
                <w:color w:val="FF0000"/>
              </w:rPr>
              <w:t>不适宜</w:t>
            </w:r>
          </w:p>
        </w:tc>
        <w:tc>
          <w:tcPr>
            <w:tcW w:w="1980" w:type="dxa"/>
            <w:vAlign w:val="center"/>
          </w:tcPr>
          <w:p w:rsidR="0049113A" w:rsidRDefault="003463FB">
            <w:r>
              <w:t>可</w:t>
            </w:r>
          </w:p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8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隔热检查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9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非中空窗面积比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lastRenderedPageBreak/>
              <w:t>10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外窗气密性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1131" w:type="dxa"/>
            <w:vAlign w:val="center"/>
          </w:tcPr>
          <w:p w:rsidR="0049113A" w:rsidRDefault="003463FB">
            <w:r>
              <w:t>11</w:t>
            </w:r>
          </w:p>
        </w:tc>
        <w:tc>
          <w:tcPr>
            <w:tcW w:w="4069" w:type="dxa"/>
            <w:vAlign w:val="center"/>
          </w:tcPr>
          <w:p w:rsidR="0049113A" w:rsidRDefault="003463FB">
            <w:r>
              <w:t>幕墙气密性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  <w:tr w:rsidR="0049113A">
        <w:tc>
          <w:tcPr>
            <w:tcW w:w="5200" w:type="dxa"/>
            <w:gridSpan w:val="2"/>
            <w:shd w:val="clear" w:color="auto" w:fill="E6E6E6"/>
            <w:vAlign w:val="center"/>
          </w:tcPr>
          <w:p w:rsidR="0049113A" w:rsidRDefault="003463FB">
            <w:r>
              <w:t>结论</w:t>
            </w:r>
          </w:p>
        </w:tc>
        <w:tc>
          <w:tcPr>
            <w:tcW w:w="2150" w:type="dxa"/>
            <w:vAlign w:val="center"/>
          </w:tcPr>
          <w:p w:rsidR="0049113A" w:rsidRDefault="003463FB">
            <w:r>
              <w:t>满足</w:t>
            </w:r>
          </w:p>
        </w:tc>
        <w:tc>
          <w:tcPr>
            <w:tcW w:w="1980" w:type="dxa"/>
            <w:vAlign w:val="center"/>
          </w:tcPr>
          <w:p w:rsidR="0049113A" w:rsidRDefault="0049113A"/>
        </w:tc>
      </w:tr>
    </w:tbl>
    <w:p w:rsidR="0049113A" w:rsidRDefault="0049113A"/>
    <w:p w:rsidR="006B1A1C" w:rsidRDefault="006B1A1C" w:rsidP="006B1A1C">
      <w:r>
        <w:rPr>
          <w:color w:val="000000"/>
        </w:rPr>
        <w:t>□</w:t>
      </w:r>
      <w:r>
        <w:rPr>
          <w:rFonts w:hint="eastAsia"/>
          <w:color w:val="000000"/>
        </w:rPr>
        <w:t>说明：本工程所有规定性设计指标</w:t>
      </w:r>
      <w:r>
        <w:rPr>
          <w:rFonts w:hint="eastAsia"/>
          <w:b/>
          <w:color w:val="000000"/>
        </w:rPr>
        <w:t>满足</w:t>
      </w:r>
      <w:r>
        <w:rPr>
          <w:rFonts w:hint="eastAsia"/>
          <w:color w:val="000000"/>
        </w:rPr>
        <w:t>《广东省公共建筑节能设计标准》</w:t>
      </w:r>
      <w:r>
        <w:rPr>
          <w:color w:val="000000"/>
        </w:rPr>
        <w:t>DBJ 15-51-2020</w:t>
      </w:r>
      <w:r>
        <w:rPr>
          <w:rFonts w:hint="eastAsia"/>
          <w:color w:val="000000"/>
        </w:rPr>
        <w:t>的要求。</w:t>
      </w:r>
    </w:p>
    <w:p w:rsidR="006B1A1C" w:rsidRDefault="006B1A1C" w:rsidP="006B1A1C"/>
    <w:p w:rsidR="0049113A" w:rsidRPr="006B1A1C" w:rsidRDefault="0049113A"/>
    <w:sectPr w:rsidR="0049113A" w:rsidRPr="006B1A1C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3AF" w:rsidRDefault="001B63AF" w:rsidP="00203A7D">
      <w:r>
        <w:separator/>
      </w:r>
    </w:p>
  </w:endnote>
  <w:endnote w:type="continuationSeparator" w:id="0">
    <w:p w:rsidR="001B63AF" w:rsidRDefault="001B63AF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16939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1C7134" w:rsidRDefault="001C7134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1D88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1D88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C7134" w:rsidRDefault="001C71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3AF" w:rsidRDefault="001B63AF" w:rsidP="00203A7D">
      <w:r>
        <w:separator/>
      </w:r>
    </w:p>
  </w:footnote>
  <w:footnote w:type="continuationSeparator" w:id="0">
    <w:p w:rsidR="001B63AF" w:rsidRDefault="001B63AF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134" w:rsidRDefault="001C7134" w:rsidP="0068547A">
    <w:pPr>
      <w:pStyle w:val="a4"/>
      <w:jc w:val="left"/>
    </w:pPr>
    <w:r>
      <w:rPr>
        <w:noProof/>
        <w:lang w:val="en-US"/>
      </w:rPr>
      <w:drawing>
        <wp:inline distT="0" distB="0" distL="0" distR="0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134" w:rsidRDefault="001C7134" w:rsidP="001C7134">
    <w:pPr>
      <w:pStyle w:val="a4"/>
    </w:pPr>
    <w:r>
      <w:rPr>
        <w:rFonts w:ascii="宋体" w:hAnsi="宋体" w:hint="eastAsia"/>
        <w:szCs w:val="21"/>
      </w:rPr>
      <w:t>版本：E   修改码：0                         QC20设计文件标识编号晒印用章规定</w:t>
    </w:r>
    <w:r>
      <w:rPr>
        <w:rFonts w:ascii="宋体" w:hAnsi="宋体" w:hint="eastAsia"/>
      </w:rPr>
      <w:t>（8.5.2）</w:t>
    </w:r>
  </w:p>
  <w:p w:rsidR="001C7134" w:rsidRDefault="001C7134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FB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35DBB"/>
    <w:rsid w:val="0014776A"/>
    <w:rsid w:val="0016330F"/>
    <w:rsid w:val="00193751"/>
    <w:rsid w:val="001A7B58"/>
    <w:rsid w:val="001A7C37"/>
    <w:rsid w:val="001B63AF"/>
    <w:rsid w:val="001B7C87"/>
    <w:rsid w:val="001C3434"/>
    <w:rsid w:val="001C3598"/>
    <w:rsid w:val="001C7134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463FB"/>
    <w:rsid w:val="003A6A7F"/>
    <w:rsid w:val="003C51B9"/>
    <w:rsid w:val="003C5F3A"/>
    <w:rsid w:val="00412ACB"/>
    <w:rsid w:val="004169B3"/>
    <w:rsid w:val="00453246"/>
    <w:rsid w:val="00483193"/>
    <w:rsid w:val="0049113A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1D88"/>
    <w:rsid w:val="0062255B"/>
    <w:rsid w:val="006254D5"/>
    <w:rsid w:val="00662EF0"/>
    <w:rsid w:val="0067336D"/>
    <w:rsid w:val="0068547A"/>
    <w:rsid w:val="00694FCA"/>
    <w:rsid w:val="006B1A1C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40AF5"/>
    <w:rsid w:val="00F74631"/>
    <w:rsid w:val="00F75DD1"/>
    <w:rsid w:val="00FA4476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1741C9-0896-423E-9733-84582CD4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link w:val="2Char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Char0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customStyle="1" w:styleId="Char0">
    <w:name w:val="页脚 Char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9">
    <w:name w:val="List Paragraph"/>
    <w:basedOn w:val="a"/>
    <w:uiPriority w:val="34"/>
    <w:qFormat/>
    <w:rsid w:val="00E1340C"/>
    <w:pPr>
      <w:ind w:firstLineChars="200" w:firstLine="420"/>
    </w:pPr>
  </w:style>
  <w:style w:type="character" w:customStyle="1" w:styleId="2Char">
    <w:name w:val="标题 2 Char"/>
    <w:basedOn w:val="a1"/>
    <w:link w:val="2"/>
    <w:rsid w:val="00F40AF5"/>
    <w:rPr>
      <w:rFonts w:ascii="宋体" w:cs="Arial"/>
      <w:b/>
      <w:bCs/>
      <w:iCs/>
      <w:color w:val="000000"/>
      <w:sz w:val="24"/>
      <w:szCs w:val="24"/>
    </w:rPr>
  </w:style>
  <w:style w:type="character" w:customStyle="1" w:styleId="Char">
    <w:name w:val="页眉 Char"/>
    <w:basedOn w:val="a1"/>
    <w:link w:val="a4"/>
    <w:rsid w:val="001C7134"/>
    <w:rPr>
      <w:sz w:val="21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02"/>
    <w:rsid w:val="0013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CD76161D5654FDDBFA9BC0CDDB8711C">
    <w:name w:val="5CD76161D5654FDDBFA9BC0CDDB8711C"/>
    <w:rsid w:val="0013530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tmp16.dotx</Template>
  <TotalTime>250</TotalTime>
  <Pages>12</Pages>
  <Words>1426</Words>
  <Characters>8129</Characters>
  <Application>Microsoft Office Word</Application>
  <DocSecurity>0</DocSecurity>
  <Lines>67</Lines>
  <Paragraphs>19</Paragraphs>
  <ScaleCrop>false</ScaleCrop>
  <Company>ths</Company>
  <LinksUpToDate>false</LinksUpToDate>
  <CharactersWithSpaces>9536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cp:lastPrinted>1899-12-31T16:00:00Z</cp:lastPrinted>
  <dcterms:created xsi:type="dcterms:W3CDTF">2021-07-01T04:01:00Z</dcterms:created>
  <dcterms:modified xsi:type="dcterms:W3CDTF">2021-07-12T08:57:00Z</dcterms:modified>
</cp:coreProperties>
</file>